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7294" w14:textId="77777777" w:rsidR="00520474" w:rsidRDefault="00520474" w:rsidP="0076649C">
      <w:pPr>
        <w:jc w:val="center"/>
        <w:rPr>
          <w:rFonts w:ascii="Britannic Bold" w:hAnsi="Britannic Bold"/>
          <w:sz w:val="24"/>
          <w:u w:val="single"/>
        </w:rPr>
      </w:pPr>
    </w:p>
    <w:p w14:paraId="0F454C4B" w14:textId="77777777" w:rsidR="003824FD" w:rsidRPr="009C630A" w:rsidRDefault="00520474" w:rsidP="00520474">
      <w:pPr>
        <w:rPr>
          <w:rFonts w:ascii="Britannic Bold" w:hAnsi="Britannic Bold"/>
          <w:sz w:val="24"/>
          <w:u w:val="single"/>
        </w:rPr>
      </w:pPr>
      <w:r w:rsidRPr="00520474">
        <w:rPr>
          <w:rFonts w:ascii="Britannic Bold" w:hAnsi="Britannic Bold"/>
          <w:sz w:val="24"/>
        </w:rPr>
        <w:t xml:space="preserve">                       </w:t>
      </w:r>
      <w:r>
        <w:rPr>
          <w:rFonts w:ascii="Britannic Bold" w:hAnsi="Britannic Bold"/>
          <w:sz w:val="24"/>
          <w:u w:val="single"/>
        </w:rPr>
        <w:t xml:space="preserve">Govt. College for Women Gurawara </w:t>
      </w:r>
      <w:r w:rsidR="0076649C" w:rsidRPr="009C630A">
        <w:rPr>
          <w:rFonts w:ascii="Britannic Bold" w:hAnsi="Britannic Bold"/>
          <w:sz w:val="24"/>
          <w:u w:val="single"/>
        </w:rPr>
        <w:t>Lesson Plan</w:t>
      </w:r>
    </w:p>
    <w:p w14:paraId="708C9962" w14:textId="7F32C3D0" w:rsidR="0076649C" w:rsidRPr="009C630A" w:rsidRDefault="0076649C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>Name of the Assistant/ Associate Professor</w:t>
      </w:r>
      <w:r w:rsidR="00395466">
        <w:rPr>
          <w:rFonts w:ascii="Century" w:hAnsi="Century"/>
        </w:rPr>
        <w:t xml:space="preserve"> </w:t>
      </w:r>
      <w:r w:rsidR="009C630A" w:rsidRPr="009C630A">
        <w:rPr>
          <w:rFonts w:ascii="Century" w:hAnsi="Century"/>
        </w:rPr>
        <w:t>……</w:t>
      </w:r>
      <w:r w:rsidR="00876D1C">
        <w:rPr>
          <w:rFonts w:ascii="Century" w:hAnsi="Century"/>
        </w:rPr>
        <w:t>Bharti Yadav</w:t>
      </w:r>
      <w:r w:rsidR="00395466">
        <w:rPr>
          <w:rFonts w:ascii="Century" w:hAnsi="Century"/>
        </w:rPr>
        <w:t>…</w:t>
      </w:r>
    </w:p>
    <w:p w14:paraId="5CE53105" w14:textId="5A25287B" w:rsidR="0076649C" w:rsidRPr="009C630A" w:rsidRDefault="0076649C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>Class and Section:</w:t>
      </w:r>
      <w:r w:rsidR="009C630A" w:rsidRPr="009C630A">
        <w:rPr>
          <w:rFonts w:ascii="Century" w:hAnsi="Century"/>
        </w:rPr>
        <w:t>…</w:t>
      </w:r>
      <w:r w:rsidR="00D46697">
        <w:rPr>
          <w:rFonts w:ascii="Century" w:hAnsi="Century"/>
        </w:rPr>
        <w:t xml:space="preserve"> </w:t>
      </w:r>
      <w:r w:rsidR="00876D1C">
        <w:rPr>
          <w:rFonts w:ascii="Century" w:hAnsi="Century"/>
        </w:rPr>
        <w:t>B. A (1</w:t>
      </w:r>
      <w:r w:rsidR="00876D1C" w:rsidRPr="00876D1C">
        <w:rPr>
          <w:rFonts w:ascii="Century" w:hAnsi="Century"/>
          <w:vertAlign w:val="superscript"/>
        </w:rPr>
        <w:t>st</w:t>
      </w:r>
      <w:r w:rsidR="00876D1C">
        <w:rPr>
          <w:rFonts w:ascii="Century" w:hAnsi="Century"/>
        </w:rPr>
        <w:t xml:space="preserve"> Semester)</w:t>
      </w:r>
      <w:r w:rsidR="006456FC">
        <w:rPr>
          <w:rFonts w:ascii="Century" w:hAnsi="Century"/>
        </w:rPr>
        <w:t>…</w:t>
      </w:r>
      <w:r w:rsidR="00F55282">
        <w:rPr>
          <w:rFonts w:ascii="Century" w:hAnsi="Century"/>
        </w:rPr>
        <w:t>.</w:t>
      </w:r>
    </w:p>
    <w:p w14:paraId="5F9686B9" w14:textId="4C15C95D" w:rsidR="0076649C" w:rsidRPr="009C630A" w:rsidRDefault="0076649C" w:rsidP="009C630A">
      <w:pPr>
        <w:spacing w:after="0" w:line="360" w:lineRule="auto"/>
        <w:rPr>
          <w:rFonts w:ascii="Century" w:hAnsi="Century"/>
        </w:rPr>
      </w:pPr>
      <w:r w:rsidRPr="009C630A">
        <w:rPr>
          <w:rFonts w:ascii="Century" w:hAnsi="Century"/>
        </w:rPr>
        <w:t>Subject:</w:t>
      </w:r>
      <w:r w:rsidR="009C630A" w:rsidRPr="009C630A">
        <w:rPr>
          <w:rFonts w:ascii="Century" w:hAnsi="Century"/>
        </w:rPr>
        <w:t>……</w:t>
      </w:r>
      <w:r w:rsidR="00D46697">
        <w:rPr>
          <w:rFonts w:ascii="Century" w:hAnsi="Century"/>
        </w:rPr>
        <w:t xml:space="preserve"> </w:t>
      </w:r>
      <w:r w:rsidR="00876D1C">
        <w:rPr>
          <w:rFonts w:ascii="Century" w:hAnsi="Century"/>
        </w:rPr>
        <w:t>Sociolog</w:t>
      </w:r>
      <w:r w:rsidR="00D46697">
        <w:rPr>
          <w:rFonts w:ascii="Century" w:hAnsi="Century"/>
        </w:rPr>
        <w:t>y (Minor)</w:t>
      </w:r>
    </w:p>
    <w:tbl>
      <w:tblPr>
        <w:tblStyle w:val="TableGrid"/>
        <w:tblW w:w="9930" w:type="dxa"/>
        <w:tblInd w:w="-432" w:type="dxa"/>
        <w:tblLook w:val="04A0" w:firstRow="1" w:lastRow="0" w:firstColumn="1" w:lastColumn="0" w:noHBand="0" w:noVBand="1"/>
      </w:tblPr>
      <w:tblGrid>
        <w:gridCol w:w="1127"/>
        <w:gridCol w:w="26"/>
        <w:gridCol w:w="1125"/>
        <w:gridCol w:w="39"/>
        <w:gridCol w:w="7579"/>
        <w:gridCol w:w="34"/>
      </w:tblGrid>
      <w:tr w:rsidR="008D709E" w14:paraId="2B53C7C9" w14:textId="77777777" w:rsidTr="00EC19BD">
        <w:trPr>
          <w:trHeight w:val="368"/>
        </w:trPr>
        <w:tc>
          <w:tcPr>
            <w:tcW w:w="1153" w:type="dxa"/>
            <w:gridSpan w:val="2"/>
          </w:tcPr>
          <w:p w14:paraId="2CBB555A" w14:textId="77777777" w:rsidR="008D709E" w:rsidRDefault="008D709E" w:rsidP="009C630A">
            <w:r>
              <w:t>Sr. No.</w:t>
            </w:r>
          </w:p>
        </w:tc>
        <w:tc>
          <w:tcPr>
            <w:tcW w:w="1164" w:type="dxa"/>
            <w:gridSpan w:val="2"/>
          </w:tcPr>
          <w:p w14:paraId="29C637FC" w14:textId="77777777" w:rsidR="008D709E" w:rsidRDefault="008D709E" w:rsidP="009C630A">
            <w:r>
              <w:t>Week</w:t>
            </w:r>
          </w:p>
        </w:tc>
        <w:tc>
          <w:tcPr>
            <w:tcW w:w="7613" w:type="dxa"/>
            <w:gridSpan w:val="2"/>
          </w:tcPr>
          <w:p w14:paraId="345E93AB" w14:textId="77777777" w:rsidR="008D709E" w:rsidRDefault="008D709E" w:rsidP="0076649C">
            <w:r>
              <w:t>Topics</w:t>
            </w:r>
          </w:p>
        </w:tc>
      </w:tr>
      <w:tr w:rsidR="008D709E" w14:paraId="35F7458D" w14:textId="77777777" w:rsidTr="00EC19BD">
        <w:trPr>
          <w:trHeight w:val="397"/>
        </w:trPr>
        <w:tc>
          <w:tcPr>
            <w:tcW w:w="1153" w:type="dxa"/>
            <w:gridSpan w:val="2"/>
          </w:tcPr>
          <w:p w14:paraId="48243A7E" w14:textId="04717294" w:rsidR="008D709E" w:rsidRDefault="008D709E" w:rsidP="00E31048"/>
        </w:tc>
        <w:tc>
          <w:tcPr>
            <w:tcW w:w="1164" w:type="dxa"/>
            <w:gridSpan w:val="2"/>
          </w:tcPr>
          <w:p w14:paraId="30E4D0C3" w14:textId="77777777" w:rsidR="008D709E" w:rsidRDefault="008D709E" w:rsidP="00E31048">
            <w:r>
              <w:t>1</w:t>
            </w:r>
          </w:p>
        </w:tc>
        <w:tc>
          <w:tcPr>
            <w:tcW w:w="7613" w:type="dxa"/>
            <w:gridSpan w:val="2"/>
          </w:tcPr>
          <w:p w14:paraId="55298C46" w14:textId="77777777" w:rsidR="008D709E" w:rsidRDefault="00EC19BD" w:rsidP="00450099">
            <w:r>
              <w:t>Relation between sociology and Psychology</w:t>
            </w:r>
          </w:p>
        </w:tc>
      </w:tr>
      <w:tr w:rsidR="008D709E" w14:paraId="79333310" w14:textId="77777777" w:rsidTr="00EC19BD">
        <w:trPr>
          <w:trHeight w:val="347"/>
        </w:trPr>
        <w:tc>
          <w:tcPr>
            <w:tcW w:w="1153" w:type="dxa"/>
            <w:gridSpan w:val="2"/>
          </w:tcPr>
          <w:p w14:paraId="6A34102E" w14:textId="77777777" w:rsidR="008D709E" w:rsidRDefault="008D709E" w:rsidP="00E31048"/>
        </w:tc>
        <w:tc>
          <w:tcPr>
            <w:tcW w:w="1164" w:type="dxa"/>
            <w:gridSpan w:val="2"/>
          </w:tcPr>
          <w:p w14:paraId="6A5DAC5F" w14:textId="77777777" w:rsidR="008D709E" w:rsidRDefault="00EC19BD" w:rsidP="00E31048">
            <w:r>
              <w:t>2</w:t>
            </w:r>
          </w:p>
        </w:tc>
        <w:tc>
          <w:tcPr>
            <w:tcW w:w="7613" w:type="dxa"/>
            <w:gridSpan w:val="2"/>
          </w:tcPr>
          <w:p w14:paraId="26AA956D" w14:textId="77777777" w:rsidR="008D709E" w:rsidRDefault="008D709E" w:rsidP="00E31048">
            <w:r>
              <w:t>Birth of Sociology</w:t>
            </w:r>
          </w:p>
        </w:tc>
      </w:tr>
      <w:tr w:rsidR="008D709E" w14:paraId="34D91545" w14:textId="77777777" w:rsidTr="00EC19BD">
        <w:trPr>
          <w:trHeight w:val="397"/>
        </w:trPr>
        <w:tc>
          <w:tcPr>
            <w:tcW w:w="1153" w:type="dxa"/>
            <w:gridSpan w:val="2"/>
          </w:tcPr>
          <w:p w14:paraId="3C3ADD0E" w14:textId="77777777" w:rsidR="008D709E" w:rsidRDefault="008D709E" w:rsidP="00E31048"/>
        </w:tc>
        <w:tc>
          <w:tcPr>
            <w:tcW w:w="1164" w:type="dxa"/>
            <w:gridSpan w:val="2"/>
            <w:vMerge w:val="restart"/>
          </w:tcPr>
          <w:p w14:paraId="393F3FD2" w14:textId="77777777" w:rsidR="008D709E" w:rsidRDefault="00EC19BD" w:rsidP="00E31048">
            <w:r>
              <w:t>3</w:t>
            </w:r>
          </w:p>
        </w:tc>
        <w:tc>
          <w:tcPr>
            <w:tcW w:w="7613" w:type="dxa"/>
            <w:gridSpan w:val="2"/>
          </w:tcPr>
          <w:p w14:paraId="4A803E0B" w14:textId="77777777" w:rsidR="008D709E" w:rsidRDefault="008D709E" w:rsidP="00E31048">
            <w:r>
              <w:t>Definition of Sociology</w:t>
            </w:r>
          </w:p>
        </w:tc>
      </w:tr>
      <w:tr w:rsidR="008D709E" w14:paraId="22087A6D" w14:textId="77777777" w:rsidTr="00EC19BD">
        <w:trPr>
          <w:trHeight w:val="397"/>
        </w:trPr>
        <w:tc>
          <w:tcPr>
            <w:tcW w:w="1153" w:type="dxa"/>
            <w:gridSpan w:val="2"/>
          </w:tcPr>
          <w:p w14:paraId="0711D9C7" w14:textId="77777777" w:rsidR="008D709E" w:rsidRDefault="008D709E" w:rsidP="00E31048"/>
        </w:tc>
        <w:tc>
          <w:tcPr>
            <w:tcW w:w="1164" w:type="dxa"/>
            <w:gridSpan w:val="2"/>
            <w:vMerge/>
          </w:tcPr>
          <w:p w14:paraId="52DC5560" w14:textId="77777777" w:rsidR="008D709E" w:rsidRDefault="008D709E" w:rsidP="00E31048"/>
        </w:tc>
        <w:tc>
          <w:tcPr>
            <w:tcW w:w="7613" w:type="dxa"/>
            <w:gridSpan w:val="2"/>
          </w:tcPr>
          <w:p w14:paraId="69C4128C" w14:textId="77777777" w:rsidR="008D709E" w:rsidRDefault="008D709E" w:rsidP="00E31048">
            <w:r>
              <w:t>Nature of Sociology</w:t>
            </w:r>
          </w:p>
        </w:tc>
      </w:tr>
      <w:tr w:rsidR="008D709E" w14:paraId="539AEA5D" w14:textId="77777777" w:rsidTr="00EC19BD">
        <w:trPr>
          <w:trHeight w:val="397"/>
        </w:trPr>
        <w:tc>
          <w:tcPr>
            <w:tcW w:w="1153" w:type="dxa"/>
            <w:gridSpan w:val="2"/>
          </w:tcPr>
          <w:p w14:paraId="3A4D5AD9" w14:textId="77777777" w:rsidR="008D709E" w:rsidRDefault="008D709E" w:rsidP="00E31048"/>
        </w:tc>
        <w:tc>
          <w:tcPr>
            <w:tcW w:w="1164" w:type="dxa"/>
            <w:gridSpan w:val="2"/>
            <w:vMerge w:val="restart"/>
          </w:tcPr>
          <w:p w14:paraId="44A319F6" w14:textId="77777777" w:rsidR="008D709E" w:rsidRDefault="00EC19BD" w:rsidP="00E31048">
            <w:r>
              <w:t>4</w:t>
            </w:r>
          </w:p>
        </w:tc>
        <w:tc>
          <w:tcPr>
            <w:tcW w:w="7613" w:type="dxa"/>
            <w:gridSpan w:val="2"/>
          </w:tcPr>
          <w:p w14:paraId="4027D81F" w14:textId="77777777" w:rsidR="008D709E" w:rsidRDefault="008D709E" w:rsidP="006456FC">
            <w:r>
              <w:t xml:space="preserve"> Scope of Sociology             </w:t>
            </w:r>
          </w:p>
        </w:tc>
      </w:tr>
      <w:tr w:rsidR="008D709E" w14:paraId="34B75C11" w14:textId="77777777" w:rsidTr="00EC19BD">
        <w:trPr>
          <w:trHeight w:val="397"/>
        </w:trPr>
        <w:tc>
          <w:tcPr>
            <w:tcW w:w="1153" w:type="dxa"/>
            <w:gridSpan w:val="2"/>
          </w:tcPr>
          <w:p w14:paraId="791DC819" w14:textId="77777777" w:rsidR="008D709E" w:rsidRDefault="008D709E" w:rsidP="00E31048"/>
        </w:tc>
        <w:tc>
          <w:tcPr>
            <w:tcW w:w="1164" w:type="dxa"/>
            <w:gridSpan w:val="2"/>
            <w:vMerge/>
          </w:tcPr>
          <w:p w14:paraId="069270E1" w14:textId="77777777" w:rsidR="008D709E" w:rsidRDefault="008D709E" w:rsidP="00E31048"/>
        </w:tc>
        <w:tc>
          <w:tcPr>
            <w:tcW w:w="7613" w:type="dxa"/>
            <w:gridSpan w:val="2"/>
          </w:tcPr>
          <w:p w14:paraId="3B011CB7" w14:textId="77777777" w:rsidR="008D709E" w:rsidRPr="00961680" w:rsidRDefault="008D709E" w:rsidP="00E31048">
            <w:pPr>
              <w:rPr>
                <w:color w:val="000000" w:themeColor="text1"/>
              </w:rPr>
            </w:pPr>
            <w:r>
              <w:t>Relationship Between Sociology With Other Social Sciences</w:t>
            </w:r>
          </w:p>
        </w:tc>
      </w:tr>
      <w:tr w:rsidR="008D709E" w14:paraId="6BBDC50D" w14:textId="77777777" w:rsidTr="00EC19BD">
        <w:trPr>
          <w:trHeight w:val="397"/>
        </w:trPr>
        <w:tc>
          <w:tcPr>
            <w:tcW w:w="1153" w:type="dxa"/>
            <w:gridSpan w:val="2"/>
          </w:tcPr>
          <w:p w14:paraId="7953CBDE" w14:textId="0F454C4B" w:rsidR="008D709E" w:rsidRDefault="008D709E" w:rsidP="00E31048"/>
        </w:tc>
        <w:tc>
          <w:tcPr>
            <w:tcW w:w="1164" w:type="dxa"/>
            <w:gridSpan w:val="2"/>
          </w:tcPr>
          <w:p w14:paraId="1EC0FFBB" w14:textId="77777777" w:rsidR="008D709E" w:rsidRDefault="008D709E" w:rsidP="00E31048">
            <w:r>
              <w:t>5</w:t>
            </w:r>
          </w:p>
        </w:tc>
        <w:tc>
          <w:tcPr>
            <w:tcW w:w="7613" w:type="dxa"/>
            <w:gridSpan w:val="2"/>
          </w:tcPr>
          <w:p w14:paraId="6D1F7AFA" w14:textId="77777777" w:rsidR="008D709E" w:rsidRDefault="00EC19BD" w:rsidP="00E31048">
            <w:r>
              <w:t>Basic Concepts</w:t>
            </w:r>
          </w:p>
        </w:tc>
      </w:tr>
      <w:tr w:rsidR="008D709E" w14:paraId="3B794A56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6A3D63DA" w14:textId="77777777" w:rsidR="008D709E" w:rsidRDefault="008D709E" w:rsidP="00BF016E"/>
        </w:tc>
        <w:tc>
          <w:tcPr>
            <w:tcW w:w="1151" w:type="dxa"/>
            <w:gridSpan w:val="2"/>
            <w:vMerge w:val="restart"/>
          </w:tcPr>
          <w:p w14:paraId="502CA432" w14:textId="77777777" w:rsidR="008D709E" w:rsidRDefault="00EC19BD" w:rsidP="00BF016E">
            <w:r>
              <w:t>6</w:t>
            </w:r>
          </w:p>
        </w:tc>
        <w:tc>
          <w:tcPr>
            <w:tcW w:w="7618" w:type="dxa"/>
            <w:gridSpan w:val="2"/>
          </w:tcPr>
          <w:p w14:paraId="5BA3F19F" w14:textId="77777777" w:rsidR="008D709E" w:rsidRDefault="008D709E" w:rsidP="00E31048">
            <w:r>
              <w:t>Social Structure</w:t>
            </w:r>
          </w:p>
        </w:tc>
      </w:tr>
      <w:tr w:rsidR="008D709E" w14:paraId="7511C7E9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37259C76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38F01ED4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6EDB7B30" w14:textId="77777777" w:rsidR="008D709E" w:rsidRDefault="008D709E" w:rsidP="00E31048">
            <w:r>
              <w:t>Status and Role</w:t>
            </w:r>
          </w:p>
        </w:tc>
      </w:tr>
      <w:tr w:rsidR="00EC19BD" w14:paraId="120BCAEB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462F3001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 w:val="restart"/>
          </w:tcPr>
          <w:p w14:paraId="1B5161AB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618" w:type="dxa"/>
            <w:gridSpan w:val="2"/>
          </w:tcPr>
          <w:p w14:paraId="1C1CA5A7" w14:textId="77777777" w:rsidR="00EC19BD" w:rsidRPr="00DD1B11" w:rsidRDefault="00EC19BD" w:rsidP="00E31048">
            <w:pPr>
              <w:rPr>
                <w:color w:val="000000" w:themeColor="text1"/>
              </w:rPr>
            </w:pPr>
            <w:r>
              <w:t>Status and Role</w:t>
            </w:r>
          </w:p>
        </w:tc>
      </w:tr>
      <w:tr w:rsidR="00EC19BD" w14:paraId="773B9F5B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69744547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2C929F91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1000514D" w14:textId="667BD3D4" w:rsidR="00EC19BD" w:rsidRDefault="00D46697" w:rsidP="00E31048">
            <w:r>
              <w:t>Culture</w:t>
            </w:r>
          </w:p>
        </w:tc>
      </w:tr>
      <w:tr w:rsidR="00EC19BD" w14:paraId="510F0CC1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455D6297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2A9C1080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4031C994" w14:textId="40EA6A90" w:rsidR="00EC19BD" w:rsidRDefault="00D46697" w:rsidP="00BF016E">
            <w:r>
              <w:t xml:space="preserve">Socialization </w:t>
            </w:r>
          </w:p>
        </w:tc>
      </w:tr>
      <w:tr w:rsidR="00EC19BD" w14:paraId="51D1A4FA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496927B9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6225B55A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5BAB3308" w14:textId="77777777" w:rsidR="00EC19BD" w:rsidRDefault="00EC19BD" w:rsidP="00E31048">
            <w:r>
              <w:t>Assignment: Social Structure</w:t>
            </w:r>
          </w:p>
        </w:tc>
      </w:tr>
      <w:tr w:rsidR="00EC19BD" w14:paraId="72C4255E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72B2FA50" w14:textId="708C9962" w:rsidR="00EC19BD" w:rsidRDefault="00EC19BD" w:rsidP="00BF016E"/>
        </w:tc>
        <w:tc>
          <w:tcPr>
            <w:tcW w:w="1151" w:type="dxa"/>
            <w:gridSpan w:val="2"/>
            <w:vMerge w:val="restart"/>
          </w:tcPr>
          <w:p w14:paraId="5739B3B1" w14:textId="77777777" w:rsidR="00EC19BD" w:rsidRDefault="00EC19BD" w:rsidP="00BF016E">
            <w:r>
              <w:t>8</w:t>
            </w:r>
          </w:p>
        </w:tc>
        <w:tc>
          <w:tcPr>
            <w:tcW w:w="7618" w:type="dxa"/>
            <w:gridSpan w:val="2"/>
          </w:tcPr>
          <w:p w14:paraId="5BAF650A" w14:textId="063DD679" w:rsidR="00EC19BD" w:rsidRDefault="00D46697" w:rsidP="00DD26BD">
            <w:r>
              <w:t>Social control</w:t>
            </w:r>
          </w:p>
        </w:tc>
      </w:tr>
      <w:tr w:rsidR="00EC19BD" w14:paraId="500BF9D8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69DA8733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7F8199B2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29F250A1" w14:textId="4648FFBA" w:rsidR="00EC19BD" w:rsidRDefault="00D46697" w:rsidP="00DD26BD">
            <w:r>
              <w:t>Religion</w:t>
            </w:r>
          </w:p>
        </w:tc>
      </w:tr>
      <w:tr w:rsidR="00EC19BD" w14:paraId="749A53F7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767CA6A3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2711ACE2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6C2222B4" w14:textId="06E22368" w:rsidR="00EC19BD" w:rsidRPr="00961680" w:rsidRDefault="00D46697" w:rsidP="00DD26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Social Change</w:t>
            </w:r>
          </w:p>
        </w:tc>
      </w:tr>
      <w:tr w:rsidR="00EC19BD" w14:paraId="785F5486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5F941F3E" w14:textId="5CE53105" w:rsidR="00EC19BD" w:rsidRDefault="00EC19BD" w:rsidP="00BF016E"/>
        </w:tc>
        <w:tc>
          <w:tcPr>
            <w:tcW w:w="1151" w:type="dxa"/>
            <w:gridSpan w:val="2"/>
            <w:vMerge w:val="restart"/>
          </w:tcPr>
          <w:p w14:paraId="507F78BF" w14:textId="77777777" w:rsidR="00EC19BD" w:rsidRDefault="00EC19BD" w:rsidP="00BF016E">
            <w:r>
              <w:t>9</w:t>
            </w:r>
          </w:p>
        </w:tc>
        <w:tc>
          <w:tcPr>
            <w:tcW w:w="7618" w:type="dxa"/>
            <w:gridSpan w:val="2"/>
          </w:tcPr>
          <w:p w14:paraId="45480E74" w14:textId="5951FEEA" w:rsidR="00EC19BD" w:rsidRPr="00961680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Meaning and Types of Social Change</w:t>
            </w:r>
          </w:p>
        </w:tc>
      </w:tr>
      <w:tr w:rsidR="00EC19BD" w14:paraId="6661B41B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7C3A9774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  <w:vAlign w:val="bottom"/>
          </w:tcPr>
          <w:p w14:paraId="6ED14A3A" w14:textId="77777777" w:rsidR="00EC19BD" w:rsidRDefault="00EC19BD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6E199478" w14:textId="21D4EDA3" w:rsidR="00EC19BD" w:rsidRDefault="00D46697" w:rsidP="00E31048">
            <w:r>
              <w:t>Factors of Social Change</w:t>
            </w:r>
          </w:p>
        </w:tc>
      </w:tr>
      <w:tr w:rsidR="008D709E" w14:paraId="03160AE3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4D475B08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 w:val="restart"/>
          </w:tcPr>
          <w:p w14:paraId="457C18F9" w14:textId="77777777" w:rsidR="008D709E" w:rsidRDefault="00EC19BD" w:rsidP="00BF01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618" w:type="dxa"/>
            <w:gridSpan w:val="2"/>
          </w:tcPr>
          <w:p w14:paraId="44D6E4D8" w14:textId="30D8D359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Forms of Social Change</w:t>
            </w:r>
          </w:p>
        </w:tc>
      </w:tr>
      <w:tr w:rsidR="008D709E" w14:paraId="232D805A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7FAC66D3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13F1ADFC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39AC545F" w14:textId="37222F35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Evolution</w:t>
            </w:r>
          </w:p>
        </w:tc>
      </w:tr>
      <w:tr w:rsidR="008D709E" w14:paraId="1DE59B23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  <w:tcBorders>
              <w:top w:val="single" w:sz="4" w:space="0" w:color="auto"/>
            </w:tcBorders>
          </w:tcPr>
          <w:p w14:paraId="23A1CD3F" w14:textId="5F9686B9" w:rsidR="008D709E" w:rsidRDefault="008D709E" w:rsidP="00BF016E"/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</w:tcBorders>
          </w:tcPr>
          <w:p w14:paraId="114BA77B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  <w:r>
              <w:t>11</w:t>
            </w:r>
          </w:p>
        </w:tc>
        <w:tc>
          <w:tcPr>
            <w:tcW w:w="7618" w:type="dxa"/>
            <w:gridSpan w:val="2"/>
          </w:tcPr>
          <w:p w14:paraId="1E64D900" w14:textId="0FF2548D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Herbert Spencer’s Theory</w:t>
            </w:r>
          </w:p>
        </w:tc>
      </w:tr>
      <w:tr w:rsidR="008D709E" w14:paraId="11534B2F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0C7D41CB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3C51C570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28103879" w14:textId="2833E366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Stages of Evolution</w:t>
            </w:r>
          </w:p>
        </w:tc>
      </w:tr>
      <w:tr w:rsidR="008D709E" w14:paraId="51520CE2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  <w:tcBorders>
              <w:top w:val="single" w:sz="4" w:space="0" w:color="auto"/>
            </w:tcBorders>
          </w:tcPr>
          <w:p w14:paraId="4377F9A7" w14:textId="2CBB555A" w:rsidR="008D709E" w:rsidRDefault="008D709E" w:rsidP="00BF016E"/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</w:tcBorders>
          </w:tcPr>
          <w:p w14:paraId="6CB1629E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  <w:r>
              <w:t>12</w:t>
            </w:r>
          </w:p>
        </w:tc>
        <w:tc>
          <w:tcPr>
            <w:tcW w:w="7618" w:type="dxa"/>
            <w:gridSpan w:val="2"/>
          </w:tcPr>
          <w:p w14:paraId="6C213744" w14:textId="2A4ECEEA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Progress</w:t>
            </w:r>
          </w:p>
        </w:tc>
      </w:tr>
      <w:tr w:rsidR="008D709E" w14:paraId="1044848C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53C52A91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4DFEEF2A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482A0D14" w14:textId="0C7C51E6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Types of Progress</w:t>
            </w:r>
          </w:p>
        </w:tc>
      </w:tr>
      <w:tr w:rsidR="008D709E" w14:paraId="5B25F5FF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  <w:tcBorders>
              <w:top w:val="single" w:sz="4" w:space="0" w:color="auto"/>
            </w:tcBorders>
          </w:tcPr>
          <w:p w14:paraId="412FBDEF" w14:textId="29C637FC" w:rsidR="008D709E" w:rsidRDefault="008D709E" w:rsidP="00BF016E"/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</w:tcBorders>
          </w:tcPr>
          <w:p w14:paraId="5F9660ED" w14:textId="6279B0A3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27113B8A" w14:textId="3DDCEA01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Growth</w:t>
            </w:r>
          </w:p>
        </w:tc>
      </w:tr>
      <w:tr w:rsidR="008D709E" w14:paraId="2E262F43" w14:textId="77777777" w:rsidTr="002835F6">
        <w:trPr>
          <w:gridAfter w:val="1"/>
          <w:wAfter w:w="34" w:type="dxa"/>
          <w:trHeight w:val="397"/>
        </w:trPr>
        <w:tc>
          <w:tcPr>
            <w:tcW w:w="1127" w:type="dxa"/>
          </w:tcPr>
          <w:p w14:paraId="5A5B21CF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1" w:type="dxa"/>
            <w:gridSpan w:val="2"/>
            <w:vMerge/>
          </w:tcPr>
          <w:p w14:paraId="752CEACC" w14:textId="77777777" w:rsidR="008D709E" w:rsidRDefault="008D709E" w:rsidP="00BF01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18" w:type="dxa"/>
            <w:gridSpan w:val="2"/>
          </w:tcPr>
          <w:p w14:paraId="573883D4" w14:textId="077674B1" w:rsidR="008D709E" w:rsidRPr="005C35EC" w:rsidRDefault="00D46697" w:rsidP="00FB08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Development</w:t>
            </w:r>
          </w:p>
        </w:tc>
      </w:tr>
    </w:tbl>
    <w:p w14:paraId="78FBA4FB" w14:textId="77777777" w:rsidR="00F55282" w:rsidRDefault="00F55282" w:rsidP="00A46BE6">
      <w:pPr>
        <w:jc w:val="center"/>
        <w:rPr>
          <w:rFonts w:ascii="Britannic Bold" w:hAnsi="Britannic Bold"/>
          <w:sz w:val="24"/>
          <w:u w:val="single"/>
        </w:rPr>
      </w:pPr>
    </w:p>
    <w:tbl>
      <w:tblPr>
        <w:tblStyle w:val="TableGrid"/>
        <w:tblW w:w="9896" w:type="dxa"/>
        <w:tblInd w:w="-432" w:type="dxa"/>
        <w:tblLook w:val="04A0" w:firstRow="1" w:lastRow="0" w:firstColumn="1" w:lastColumn="0" w:noHBand="0" w:noVBand="1"/>
      </w:tblPr>
      <w:tblGrid>
        <w:gridCol w:w="1139"/>
        <w:gridCol w:w="1162"/>
        <w:gridCol w:w="7595"/>
      </w:tblGrid>
      <w:tr w:rsidR="008D709E" w14:paraId="02DF2E14" w14:textId="77777777" w:rsidTr="002835F6">
        <w:trPr>
          <w:trHeight w:val="397"/>
        </w:trPr>
        <w:tc>
          <w:tcPr>
            <w:tcW w:w="1139" w:type="dxa"/>
          </w:tcPr>
          <w:p w14:paraId="201BFA53" w14:textId="345E93AB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</w:tcPr>
          <w:p w14:paraId="6C5F109A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95" w:type="dxa"/>
          </w:tcPr>
          <w:p w14:paraId="160CC49B" w14:textId="4981DD1A" w:rsidR="008D709E" w:rsidRPr="005C35EC" w:rsidRDefault="00D46697" w:rsidP="00E310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Revolution</w:t>
            </w:r>
          </w:p>
        </w:tc>
      </w:tr>
      <w:tr w:rsidR="008D709E" w14:paraId="12C4C1FE" w14:textId="77777777" w:rsidTr="002835F6">
        <w:trPr>
          <w:trHeight w:val="397"/>
        </w:trPr>
        <w:tc>
          <w:tcPr>
            <w:tcW w:w="1139" w:type="dxa"/>
          </w:tcPr>
          <w:p w14:paraId="3075A377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</w:tcPr>
          <w:p w14:paraId="2C0CE566" w14:textId="77777777" w:rsidR="008D709E" w:rsidRDefault="008D709E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95" w:type="dxa"/>
          </w:tcPr>
          <w:p w14:paraId="05C93361" w14:textId="19CB831F" w:rsidR="008D709E" w:rsidRPr="00850630" w:rsidRDefault="00D46697" w:rsidP="00E31048">
            <w:r>
              <w:t>Causes of Revolution &amp; Characteristics</w:t>
            </w:r>
          </w:p>
        </w:tc>
      </w:tr>
      <w:tr w:rsidR="0054276A" w14:paraId="7FA35E9C" w14:textId="77777777" w:rsidTr="002835F6">
        <w:trPr>
          <w:trHeight w:val="397"/>
        </w:trPr>
        <w:tc>
          <w:tcPr>
            <w:tcW w:w="1139" w:type="dxa"/>
          </w:tcPr>
          <w:p w14:paraId="2152F821" w14:textId="2B53C7C9" w:rsidR="0054276A" w:rsidRDefault="0054276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</w:tcPr>
          <w:p w14:paraId="0705CF13" w14:textId="77777777" w:rsidR="0054276A" w:rsidRDefault="0054276A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95" w:type="dxa"/>
          </w:tcPr>
          <w:p w14:paraId="04E5D184" w14:textId="4994ED8B" w:rsidR="0054276A" w:rsidRDefault="00D46697" w:rsidP="00E31048">
            <w:r>
              <w:t>Barrier of Social Change</w:t>
            </w:r>
          </w:p>
        </w:tc>
      </w:tr>
      <w:tr w:rsidR="00D46697" w14:paraId="74D77C88" w14:textId="77777777" w:rsidTr="002835F6">
        <w:trPr>
          <w:trHeight w:val="397"/>
        </w:trPr>
        <w:tc>
          <w:tcPr>
            <w:tcW w:w="1139" w:type="dxa"/>
          </w:tcPr>
          <w:p w14:paraId="2DE07AF0" w14:textId="77777777" w:rsidR="00D46697" w:rsidRDefault="00D46697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2" w:type="dxa"/>
          </w:tcPr>
          <w:p w14:paraId="17D906D2" w14:textId="77777777" w:rsidR="00D46697" w:rsidRDefault="00D46697" w:rsidP="00E31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95" w:type="dxa"/>
          </w:tcPr>
          <w:p w14:paraId="7BE755E7" w14:textId="78B2BB9D" w:rsidR="00D46697" w:rsidRDefault="00D46697" w:rsidP="00E31048">
            <w:r>
              <w:t>View of the Contemporary sociologist</w:t>
            </w:r>
          </w:p>
        </w:tc>
      </w:tr>
    </w:tbl>
    <w:p w14:paraId="39718693" w14:textId="77777777" w:rsidR="00B862BA" w:rsidRDefault="00B862BA" w:rsidP="0076649C"/>
    <w:p w14:paraId="08940B10" w14:textId="77777777" w:rsidR="004225C2" w:rsidRDefault="004225C2" w:rsidP="0076649C"/>
    <w:p w14:paraId="3279070E" w14:textId="77777777" w:rsidR="004225C2" w:rsidRDefault="004225C2" w:rsidP="0076649C"/>
    <w:p w14:paraId="68107E4C" w14:textId="77777777" w:rsidR="004225C2" w:rsidRDefault="004225C2" w:rsidP="0076649C"/>
    <w:sectPr w:rsidR="004225C2" w:rsidSect="00D12E55">
      <w:pgSz w:w="11907" w:h="16839" w:code="9"/>
      <w:pgMar w:top="360" w:right="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61B"/>
    <w:multiLevelType w:val="hybridMultilevel"/>
    <w:tmpl w:val="CF06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45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49C"/>
    <w:rsid w:val="00056500"/>
    <w:rsid w:val="0008322E"/>
    <w:rsid w:val="000C70B1"/>
    <w:rsid w:val="00100D9B"/>
    <w:rsid w:val="001C697B"/>
    <w:rsid w:val="001E59D2"/>
    <w:rsid w:val="00223658"/>
    <w:rsid w:val="002417A1"/>
    <w:rsid w:val="002835F6"/>
    <w:rsid w:val="00306217"/>
    <w:rsid w:val="0032694D"/>
    <w:rsid w:val="003824FD"/>
    <w:rsid w:val="00395466"/>
    <w:rsid w:val="003C3088"/>
    <w:rsid w:val="003C30D1"/>
    <w:rsid w:val="004225C2"/>
    <w:rsid w:val="00450099"/>
    <w:rsid w:val="0045476D"/>
    <w:rsid w:val="004B18DA"/>
    <w:rsid w:val="004C1336"/>
    <w:rsid w:val="00520474"/>
    <w:rsid w:val="00532D41"/>
    <w:rsid w:val="0054276A"/>
    <w:rsid w:val="005775B6"/>
    <w:rsid w:val="00583F15"/>
    <w:rsid w:val="005A7E6E"/>
    <w:rsid w:val="005C35EC"/>
    <w:rsid w:val="00636BA9"/>
    <w:rsid w:val="006456FC"/>
    <w:rsid w:val="0076649C"/>
    <w:rsid w:val="00850630"/>
    <w:rsid w:val="00876D1C"/>
    <w:rsid w:val="008D709E"/>
    <w:rsid w:val="009008D2"/>
    <w:rsid w:val="00922928"/>
    <w:rsid w:val="00961680"/>
    <w:rsid w:val="00994423"/>
    <w:rsid w:val="009C1142"/>
    <w:rsid w:val="009C630A"/>
    <w:rsid w:val="00A46BE6"/>
    <w:rsid w:val="00A56346"/>
    <w:rsid w:val="00A80EEB"/>
    <w:rsid w:val="00AF2B12"/>
    <w:rsid w:val="00B862BA"/>
    <w:rsid w:val="00BF016E"/>
    <w:rsid w:val="00CC2498"/>
    <w:rsid w:val="00CD08A0"/>
    <w:rsid w:val="00D00794"/>
    <w:rsid w:val="00D12E55"/>
    <w:rsid w:val="00D46697"/>
    <w:rsid w:val="00D84508"/>
    <w:rsid w:val="00DB12BF"/>
    <w:rsid w:val="00DD1B11"/>
    <w:rsid w:val="00E0457D"/>
    <w:rsid w:val="00E31048"/>
    <w:rsid w:val="00E4135A"/>
    <w:rsid w:val="00E95FFE"/>
    <w:rsid w:val="00EC19BD"/>
    <w:rsid w:val="00F01934"/>
    <w:rsid w:val="00F55282"/>
    <w:rsid w:val="00FB0861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7668"/>
  <w15:docId w15:val="{D2BC7AD6-95F9-4999-89F2-4F298C0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CMRJ</dc:creator>
  <cp:lastModifiedBy>Govt. Girls College Gurawara Rewari</cp:lastModifiedBy>
  <cp:revision>8</cp:revision>
  <cp:lastPrinted>2017-11-21T05:24:00Z</cp:lastPrinted>
  <dcterms:created xsi:type="dcterms:W3CDTF">2022-11-29T09:10:00Z</dcterms:created>
  <dcterms:modified xsi:type="dcterms:W3CDTF">2025-09-25T09:03:00Z</dcterms:modified>
</cp:coreProperties>
</file>