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AF865" w14:textId="2CB0A2C4" w:rsidR="00455D24" w:rsidRPr="00455D24" w:rsidRDefault="00455D24" w:rsidP="00455D24">
      <w:pPr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Geeta Rani - Extension Lecturer in Commerce</w:t>
      </w:r>
    </w:p>
    <w:p w14:paraId="59F88101" w14:textId="22194E5C" w:rsidR="00455D24" w:rsidRPr="00455D24" w:rsidRDefault="00455D24" w:rsidP="00455D24">
      <w:pPr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Subject – Financial Accountin</w:t>
      </w:r>
      <w:r w:rsidR="007B33C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g, (Semester – 01st) Day -1 to 4</w:t>
      </w:r>
    </w:p>
    <w:p w14:paraId="7DBCFDFF" w14:textId="77777777" w:rsidR="00455D24" w:rsidRDefault="00455D24" w:rsidP="00455D24">
      <w:pPr>
        <w:spacing w:after="0"/>
        <w:rPr>
          <w:b/>
          <w:sz w:val="32"/>
          <w:szCs w:val="32"/>
          <w:u w:val="single"/>
        </w:rPr>
      </w:pPr>
    </w:p>
    <w:tbl>
      <w:tblPr>
        <w:tblStyle w:val="a3"/>
        <w:tblW w:w="15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13197"/>
      </w:tblGrid>
      <w:tr w:rsidR="00455D24" w14:paraId="5B71DC5F" w14:textId="77777777" w:rsidTr="000A50F9">
        <w:trPr>
          <w:trHeight w:val="427"/>
        </w:trPr>
        <w:tc>
          <w:tcPr>
            <w:tcW w:w="2381" w:type="dxa"/>
          </w:tcPr>
          <w:p w14:paraId="2D79DD6E" w14:textId="7B6EC614" w:rsidR="00455D24" w:rsidRPr="00132B13" w:rsidRDefault="00455D24" w:rsidP="000A50F9">
            <w:pPr>
              <w:rPr>
                <w:b/>
                <w:sz w:val="24"/>
                <w:szCs w:val="24"/>
              </w:rPr>
            </w:pPr>
            <w:r w:rsidRPr="00132B13">
              <w:rPr>
                <w:b/>
                <w:sz w:val="24"/>
                <w:szCs w:val="24"/>
              </w:rPr>
              <w:t>Week</w:t>
            </w:r>
            <w:r w:rsidR="007B33C3">
              <w:rPr>
                <w:b/>
                <w:sz w:val="24"/>
                <w:szCs w:val="24"/>
              </w:rPr>
              <w:t>/UNIT</w:t>
            </w:r>
          </w:p>
        </w:tc>
        <w:tc>
          <w:tcPr>
            <w:tcW w:w="13197" w:type="dxa"/>
          </w:tcPr>
          <w:p w14:paraId="3730852D" w14:textId="77777777" w:rsidR="00455D24" w:rsidRPr="00132B13" w:rsidRDefault="00455D24" w:rsidP="000A50F9">
            <w:pPr>
              <w:rPr>
                <w:b/>
                <w:sz w:val="24"/>
                <w:szCs w:val="24"/>
              </w:rPr>
            </w:pPr>
            <w:r w:rsidRPr="00132B13">
              <w:rPr>
                <w:b/>
                <w:sz w:val="24"/>
                <w:szCs w:val="24"/>
              </w:rPr>
              <w:t>Chapter</w:t>
            </w:r>
          </w:p>
        </w:tc>
      </w:tr>
      <w:tr w:rsidR="00455D24" w14:paraId="6DB622DC" w14:textId="77777777" w:rsidTr="000A50F9">
        <w:trPr>
          <w:trHeight w:val="443"/>
        </w:trPr>
        <w:tc>
          <w:tcPr>
            <w:tcW w:w="2381" w:type="dxa"/>
          </w:tcPr>
          <w:p w14:paraId="3A201E3A" w14:textId="129EC5BE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 xml:space="preserve">01 </w:t>
            </w:r>
            <w:r w:rsidR="007B33C3">
              <w:rPr>
                <w:sz w:val="24"/>
                <w:szCs w:val="24"/>
              </w:rPr>
              <w:t>(Unit-1)</w:t>
            </w:r>
          </w:p>
        </w:tc>
        <w:tc>
          <w:tcPr>
            <w:tcW w:w="13197" w:type="dxa"/>
          </w:tcPr>
          <w:p w14:paraId="4A00925F" w14:textId="77777777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Meaning and Scope of Accounting</w:t>
            </w:r>
          </w:p>
          <w:p w14:paraId="5C2AB6DD" w14:textId="50F06B64" w:rsidR="00132B13" w:rsidRPr="00132B13" w:rsidRDefault="00132B13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 xml:space="preserve">Accounting principles </w:t>
            </w:r>
          </w:p>
        </w:tc>
      </w:tr>
      <w:tr w:rsidR="00455D24" w14:paraId="2FB5236D" w14:textId="77777777" w:rsidTr="000A50F9">
        <w:trPr>
          <w:trHeight w:val="443"/>
        </w:trPr>
        <w:tc>
          <w:tcPr>
            <w:tcW w:w="2381" w:type="dxa"/>
          </w:tcPr>
          <w:p w14:paraId="7F64454F" w14:textId="77777777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02</w:t>
            </w:r>
          </w:p>
        </w:tc>
        <w:tc>
          <w:tcPr>
            <w:tcW w:w="13197" w:type="dxa"/>
          </w:tcPr>
          <w:p w14:paraId="652D2726" w14:textId="77777777" w:rsidR="00132B13" w:rsidRPr="00132B13" w:rsidRDefault="00132B13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Accounting Standard</w:t>
            </w:r>
          </w:p>
          <w:p w14:paraId="2911ECC6" w14:textId="683C1CE3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Double entry system</w:t>
            </w:r>
          </w:p>
        </w:tc>
      </w:tr>
      <w:tr w:rsidR="00455D24" w14:paraId="17708B17" w14:textId="77777777" w:rsidTr="000A50F9">
        <w:trPr>
          <w:trHeight w:val="377"/>
        </w:trPr>
        <w:tc>
          <w:tcPr>
            <w:tcW w:w="2381" w:type="dxa"/>
          </w:tcPr>
          <w:p w14:paraId="531CC89D" w14:textId="77777777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03</w:t>
            </w:r>
          </w:p>
        </w:tc>
        <w:tc>
          <w:tcPr>
            <w:tcW w:w="13197" w:type="dxa"/>
          </w:tcPr>
          <w:p w14:paraId="12491BD6" w14:textId="1043D238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Recording of accounting transactions</w:t>
            </w:r>
          </w:p>
          <w:p w14:paraId="19BD8A54" w14:textId="60775C46" w:rsidR="00455D24" w:rsidRPr="00132B13" w:rsidRDefault="00132B13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Accounting for Goods and Services Tax (GST)</w:t>
            </w:r>
          </w:p>
        </w:tc>
      </w:tr>
      <w:tr w:rsidR="00455D24" w14:paraId="0C0CCD34" w14:textId="77777777" w:rsidTr="000A50F9">
        <w:trPr>
          <w:trHeight w:val="524"/>
        </w:trPr>
        <w:tc>
          <w:tcPr>
            <w:tcW w:w="2381" w:type="dxa"/>
          </w:tcPr>
          <w:p w14:paraId="5394AB46" w14:textId="62327D59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04</w:t>
            </w:r>
            <w:r w:rsidR="007B33C3">
              <w:rPr>
                <w:sz w:val="24"/>
                <w:szCs w:val="24"/>
              </w:rPr>
              <w:t xml:space="preserve"> (Unit-2)</w:t>
            </w:r>
          </w:p>
        </w:tc>
        <w:tc>
          <w:tcPr>
            <w:tcW w:w="13197" w:type="dxa"/>
          </w:tcPr>
          <w:p w14:paraId="092C1F8F" w14:textId="77777777" w:rsidR="00132B13" w:rsidRPr="00132B13" w:rsidRDefault="00132B13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Trail balance</w:t>
            </w:r>
            <w:r w:rsidRPr="00132B13">
              <w:rPr>
                <w:sz w:val="24"/>
                <w:szCs w:val="24"/>
              </w:rPr>
              <w:t xml:space="preserve"> </w:t>
            </w:r>
          </w:p>
          <w:p w14:paraId="62CDCBB5" w14:textId="6DBA093C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 xml:space="preserve">Capital and Revenue </w:t>
            </w:r>
          </w:p>
        </w:tc>
      </w:tr>
      <w:tr w:rsidR="00455D24" w14:paraId="52E5BE54" w14:textId="77777777" w:rsidTr="000A50F9">
        <w:trPr>
          <w:trHeight w:val="404"/>
        </w:trPr>
        <w:tc>
          <w:tcPr>
            <w:tcW w:w="2381" w:type="dxa"/>
          </w:tcPr>
          <w:p w14:paraId="6228ED53" w14:textId="77777777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05</w:t>
            </w:r>
          </w:p>
        </w:tc>
        <w:tc>
          <w:tcPr>
            <w:tcW w:w="13197" w:type="dxa"/>
          </w:tcPr>
          <w:p w14:paraId="7635918F" w14:textId="77777777" w:rsidR="00455D24" w:rsidRPr="00132B13" w:rsidRDefault="00132B13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Provisions and reserve</w:t>
            </w:r>
          </w:p>
          <w:p w14:paraId="57257426" w14:textId="001E1B61" w:rsidR="00132B13" w:rsidRPr="00132B13" w:rsidRDefault="00132B13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Final Accounts without adjustment</w:t>
            </w:r>
          </w:p>
        </w:tc>
      </w:tr>
      <w:tr w:rsidR="00455D24" w14:paraId="6D4EF990" w14:textId="77777777" w:rsidTr="000A50F9">
        <w:trPr>
          <w:trHeight w:val="398"/>
        </w:trPr>
        <w:tc>
          <w:tcPr>
            <w:tcW w:w="2381" w:type="dxa"/>
          </w:tcPr>
          <w:p w14:paraId="52C38544" w14:textId="77777777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06</w:t>
            </w:r>
          </w:p>
        </w:tc>
        <w:tc>
          <w:tcPr>
            <w:tcW w:w="13197" w:type="dxa"/>
          </w:tcPr>
          <w:p w14:paraId="31DC58FF" w14:textId="5FAEC3F9" w:rsidR="00455D24" w:rsidRPr="00132B13" w:rsidRDefault="00132B13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Final Accounts with adjustments</w:t>
            </w:r>
          </w:p>
        </w:tc>
      </w:tr>
      <w:tr w:rsidR="00455D24" w14:paraId="5B963D80" w14:textId="77777777" w:rsidTr="000A50F9">
        <w:trPr>
          <w:trHeight w:val="461"/>
        </w:trPr>
        <w:tc>
          <w:tcPr>
            <w:tcW w:w="2381" w:type="dxa"/>
          </w:tcPr>
          <w:p w14:paraId="09C8FBBB" w14:textId="77777777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07</w:t>
            </w:r>
          </w:p>
        </w:tc>
        <w:tc>
          <w:tcPr>
            <w:tcW w:w="13197" w:type="dxa"/>
          </w:tcPr>
          <w:p w14:paraId="244E37AE" w14:textId="77777777" w:rsidR="00455D24" w:rsidRDefault="00132B13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Final Accounts with Adjustments, Continue</w:t>
            </w:r>
          </w:p>
          <w:p w14:paraId="7E6DF67E" w14:textId="10D853EC" w:rsidR="007B33C3" w:rsidRPr="00132B13" w:rsidRDefault="007B33C3" w:rsidP="000A5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Doubts and problems solving</w:t>
            </w:r>
          </w:p>
        </w:tc>
      </w:tr>
      <w:tr w:rsidR="00455D24" w14:paraId="64DC4892" w14:textId="77777777" w:rsidTr="000A50F9">
        <w:trPr>
          <w:trHeight w:val="493"/>
        </w:trPr>
        <w:tc>
          <w:tcPr>
            <w:tcW w:w="2381" w:type="dxa"/>
          </w:tcPr>
          <w:p w14:paraId="2DC24FE9" w14:textId="77E09A16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08</w:t>
            </w:r>
            <w:r w:rsidR="007B33C3">
              <w:rPr>
                <w:sz w:val="24"/>
                <w:szCs w:val="24"/>
              </w:rPr>
              <w:t xml:space="preserve"> </w:t>
            </w:r>
            <w:r w:rsidR="007B33C3">
              <w:rPr>
                <w:sz w:val="24"/>
                <w:szCs w:val="24"/>
              </w:rPr>
              <w:t>(</w:t>
            </w:r>
            <w:r w:rsidR="007B33C3">
              <w:rPr>
                <w:sz w:val="24"/>
                <w:szCs w:val="24"/>
              </w:rPr>
              <w:t>Unit-3</w:t>
            </w:r>
            <w:r w:rsidR="007B33C3">
              <w:rPr>
                <w:sz w:val="24"/>
                <w:szCs w:val="24"/>
              </w:rPr>
              <w:t>)</w:t>
            </w:r>
          </w:p>
        </w:tc>
        <w:tc>
          <w:tcPr>
            <w:tcW w:w="13197" w:type="dxa"/>
          </w:tcPr>
          <w:p w14:paraId="12807384" w14:textId="433F9044" w:rsidR="00455D24" w:rsidRPr="00132B13" w:rsidRDefault="00132B13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Accounts of non – profit organisations</w:t>
            </w:r>
          </w:p>
        </w:tc>
      </w:tr>
      <w:tr w:rsidR="00455D24" w14:paraId="597C2873" w14:textId="77777777" w:rsidTr="000A50F9">
        <w:trPr>
          <w:trHeight w:val="513"/>
        </w:trPr>
        <w:tc>
          <w:tcPr>
            <w:tcW w:w="2381" w:type="dxa"/>
          </w:tcPr>
          <w:p w14:paraId="71D8FD06" w14:textId="77777777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09</w:t>
            </w:r>
          </w:p>
        </w:tc>
        <w:tc>
          <w:tcPr>
            <w:tcW w:w="13197" w:type="dxa"/>
          </w:tcPr>
          <w:p w14:paraId="7933071A" w14:textId="021D7B07" w:rsidR="007B33C3" w:rsidRDefault="00132B13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Accounts of non – profit organisations, Continue</w:t>
            </w:r>
          </w:p>
          <w:p w14:paraId="2C6FD647" w14:textId="3C67B438" w:rsidR="007B33C3" w:rsidRPr="00132B13" w:rsidRDefault="007B33C3" w:rsidP="000A5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Doubts and problems solving</w:t>
            </w:r>
          </w:p>
        </w:tc>
      </w:tr>
      <w:tr w:rsidR="00455D24" w14:paraId="1666C1DC" w14:textId="77777777" w:rsidTr="000A50F9">
        <w:trPr>
          <w:trHeight w:val="587"/>
        </w:trPr>
        <w:tc>
          <w:tcPr>
            <w:tcW w:w="2381" w:type="dxa"/>
          </w:tcPr>
          <w:p w14:paraId="0B28A8A2" w14:textId="77777777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10</w:t>
            </w:r>
          </w:p>
        </w:tc>
        <w:tc>
          <w:tcPr>
            <w:tcW w:w="13197" w:type="dxa"/>
          </w:tcPr>
          <w:p w14:paraId="31DA1510" w14:textId="6ABBDE3D" w:rsidR="00455D24" w:rsidRPr="00132B13" w:rsidRDefault="00132B13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Consignments accounts</w:t>
            </w:r>
          </w:p>
        </w:tc>
      </w:tr>
      <w:tr w:rsidR="00455D24" w14:paraId="57D253AC" w14:textId="77777777" w:rsidTr="000A50F9">
        <w:trPr>
          <w:trHeight w:val="587"/>
        </w:trPr>
        <w:tc>
          <w:tcPr>
            <w:tcW w:w="2381" w:type="dxa"/>
          </w:tcPr>
          <w:p w14:paraId="7F27CD7D" w14:textId="77777777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3197" w:type="dxa"/>
          </w:tcPr>
          <w:p w14:paraId="5F337A91" w14:textId="77777777" w:rsidR="00455D24" w:rsidRDefault="00132B13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Consignments accounts, Continue</w:t>
            </w:r>
          </w:p>
          <w:p w14:paraId="350339EF" w14:textId="54F20323" w:rsidR="007B33C3" w:rsidRPr="00132B13" w:rsidRDefault="007B33C3" w:rsidP="000A5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Doubts and problems solving</w:t>
            </w:r>
          </w:p>
        </w:tc>
      </w:tr>
      <w:tr w:rsidR="00455D24" w14:paraId="2971C97B" w14:textId="77777777" w:rsidTr="000A50F9">
        <w:trPr>
          <w:trHeight w:val="506"/>
        </w:trPr>
        <w:tc>
          <w:tcPr>
            <w:tcW w:w="2381" w:type="dxa"/>
          </w:tcPr>
          <w:p w14:paraId="3AE0E31F" w14:textId="148F56A4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12</w:t>
            </w:r>
            <w:r w:rsidR="007B33C3">
              <w:rPr>
                <w:sz w:val="24"/>
                <w:szCs w:val="24"/>
              </w:rPr>
              <w:t xml:space="preserve"> </w:t>
            </w:r>
            <w:r w:rsidR="007B33C3">
              <w:rPr>
                <w:sz w:val="24"/>
                <w:szCs w:val="24"/>
              </w:rPr>
              <w:t>(</w:t>
            </w:r>
            <w:r w:rsidR="007B33C3">
              <w:rPr>
                <w:sz w:val="24"/>
                <w:szCs w:val="24"/>
              </w:rPr>
              <w:t>Unit-4</w:t>
            </w:r>
            <w:r w:rsidR="007B33C3">
              <w:rPr>
                <w:sz w:val="24"/>
                <w:szCs w:val="24"/>
              </w:rPr>
              <w:t>)</w:t>
            </w:r>
          </w:p>
        </w:tc>
        <w:tc>
          <w:tcPr>
            <w:tcW w:w="13197" w:type="dxa"/>
          </w:tcPr>
          <w:p w14:paraId="6075FCD8" w14:textId="17B20CE5" w:rsidR="00455D24" w:rsidRPr="00132B13" w:rsidRDefault="00132B13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Branch Account</w:t>
            </w:r>
          </w:p>
        </w:tc>
      </w:tr>
      <w:tr w:rsidR="00455D24" w14:paraId="6B726722" w14:textId="77777777" w:rsidTr="000A50F9">
        <w:trPr>
          <w:trHeight w:val="506"/>
        </w:trPr>
        <w:tc>
          <w:tcPr>
            <w:tcW w:w="2381" w:type="dxa"/>
          </w:tcPr>
          <w:p w14:paraId="0D4B3373" w14:textId="77777777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13</w:t>
            </w:r>
          </w:p>
        </w:tc>
        <w:tc>
          <w:tcPr>
            <w:tcW w:w="13197" w:type="dxa"/>
          </w:tcPr>
          <w:p w14:paraId="3C8000C0" w14:textId="77777777" w:rsidR="00455D24" w:rsidRDefault="00132B13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Branch Account Continue</w:t>
            </w:r>
          </w:p>
          <w:p w14:paraId="19018C5C" w14:textId="15A989A3" w:rsidR="007B33C3" w:rsidRPr="00132B13" w:rsidRDefault="007B33C3" w:rsidP="000A5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Doubts and problems solving</w:t>
            </w:r>
          </w:p>
        </w:tc>
      </w:tr>
      <w:tr w:rsidR="00455D24" w14:paraId="45122E9E" w14:textId="77777777" w:rsidTr="000A50F9">
        <w:trPr>
          <w:trHeight w:val="506"/>
        </w:trPr>
        <w:tc>
          <w:tcPr>
            <w:tcW w:w="2381" w:type="dxa"/>
          </w:tcPr>
          <w:p w14:paraId="1EEB68A8" w14:textId="77777777" w:rsidR="00455D24" w:rsidRPr="00132B13" w:rsidRDefault="00455D24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14</w:t>
            </w:r>
          </w:p>
        </w:tc>
        <w:tc>
          <w:tcPr>
            <w:tcW w:w="13197" w:type="dxa"/>
          </w:tcPr>
          <w:p w14:paraId="481ABEB0" w14:textId="62F7038B" w:rsidR="00455D24" w:rsidRPr="00132B13" w:rsidRDefault="00132B13" w:rsidP="000A50F9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Hire Purchase system and installment payment system</w:t>
            </w:r>
          </w:p>
        </w:tc>
      </w:tr>
      <w:tr w:rsidR="00132B13" w14:paraId="631D340D" w14:textId="77777777" w:rsidTr="000A50F9">
        <w:trPr>
          <w:trHeight w:val="506"/>
        </w:trPr>
        <w:tc>
          <w:tcPr>
            <w:tcW w:w="2381" w:type="dxa"/>
          </w:tcPr>
          <w:p w14:paraId="65934494" w14:textId="77777777" w:rsidR="00132B13" w:rsidRPr="00132B13" w:rsidRDefault="00132B13" w:rsidP="00132B13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15</w:t>
            </w:r>
          </w:p>
        </w:tc>
        <w:tc>
          <w:tcPr>
            <w:tcW w:w="13197" w:type="dxa"/>
          </w:tcPr>
          <w:p w14:paraId="60E72377" w14:textId="77777777" w:rsidR="00132B13" w:rsidRDefault="00132B13" w:rsidP="00132B13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Hire Purchase system and installment payment system Continue</w:t>
            </w:r>
          </w:p>
          <w:p w14:paraId="5DBAD228" w14:textId="1E488624" w:rsidR="007B33C3" w:rsidRPr="00132B13" w:rsidRDefault="007B33C3" w:rsidP="0013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Doubts and problems solving</w:t>
            </w:r>
          </w:p>
        </w:tc>
      </w:tr>
      <w:tr w:rsidR="00132B13" w14:paraId="75A8CA1E" w14:textId="77777777" w:rsidTr="000A50F9">
        <w:trPr>
          <w:trHeight w:val="506"/>
        </w:trPr>
        <w:tc>
          <w:tcPr>
            <w:tcW w:w="2381" w:type="dxa"/>
          </w:tcPr>
          <w:p w14:paraId="55019118" w14:textId="3F3065B5" w:rsidR="00132B13" w:rsidRPr="00132B13" w:rsidRDefault="00132B13" w:rsidP="00132B13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16</w:t>
            </w:r>
          </w:p>
        </w:tc>
        <w:tc>
          <w:tcPr>
            <w:tcW w:w="13197" w:type="dxa"/>
          </w:tcPr>
          <w:p w14:paraId="38281B36" w14:textId="5A627C0E" w:rsidR="00132B13" w:rsidRPr="00132B13" w:rsidRDefault="00132B13" w:rsidP="00132B13">
            <w:pPr>
              <w:rPr>
                <w:sz w:val="24"/>
                <w:szCs w:val="24"/>
              </w:rPr>
            </w:pPr>
            <w:r w:rsidRPr="00132B13">
              <w:rPr>
                <w:sz w:val="24"/>
                <w:szCs w:val="24"/>
              </w:rPr>
              <w:t>Revision, Test and Assignment</w:t>
            </w:r>
          </w:p>
        </w:tc>
      </w:tr>
    </w:tbl>
    <w:p w14:paraId="2C2C4523" w14:textId="5CD01BAB" w:rsidR="00455D24" w:rsidRPr="00455D24" w:rsidRDefault="00455D24" w:rsidP="00455D24">
      <w:pPr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Geeta</w:t>
      </w:r>
      <w:proofErr w:type="spellEnd"/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Rani - Extension Lecturer in Commerce</w:t>
      </w:r>
    </w:p>
    <w:p w14:paraId="00556058" w14:textId="1EF3DC0F" w:rsidR="00455D24" w:rsidRDefault="00455D24" w:rsidP="00455D24">
      <w:pPr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Subject – </w:t>
      </w:r>
      <w:r w:rsidR="00CA27E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Law</w:t>
      </w: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(Semester – </w:t>
      </w:r>
      <w:r w:rsidR="00CA27E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CA27ED">
        <w:rPr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CA27E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Day -4 </w:t>
      </w: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6</w:t>
      </w:r>
    </w:p>
    <w:p w14:paraId="0C4DF136" w14:textId="77777777" w:rsidR="00C935E4" w:rsidRPr="00455D24" w:rsidRDefault="00C935E4" w:rsidP="00455D24">
      <w:pPr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5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9"/>
        <w:gridCol w:w="13461"/>
      </w:tblGrid>
      <w:tr w:rsidR="00455D24" w14:paraId="2ABF3802" w14:textId="77777777" w:rsidTr="000A50F9">
        <w:trPr>
          <w:trHeight w:val="452"/>
        </w:trPr>
        <w:tc>
          <w:tcPr>
            <w:tcW w:w="2429" w:type="dxa"/>
          </w:tcPr>
          <w:p w14:paraId="72B07E9A" w14:textId="77777777" w:rsidR="00455D24" w:rsidRPr="00C935E4" w:rsidRDefault="00455D24" w:rsidP="000A50F9">
            <w:pPr>
              <w:rPr>
                <w:b/>
                <w:sz w:val="24"/>
                <w:szCs w:val="24"/>
              </w:rPr>
            </w:pPr>
            <w:r w:rsidRPr="00C935E4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3461" w:type="dxa"/>
          </w:tcPr>
          <w:p w14:paraId="77F5C624" w14:textId="77777777" w:rsidR="00455D24" w:rsidRPr="00C935E4" w:rsidRDefault="00455D24" w:rsidP="000A50F9">
            <w:pPr>
              <w:rPr>
                <w:b/>
                <w:sz w:val="24"/>
                <w:szCs w:val="24"/>
              </w:rPr>
            </w:pPr>
            <w:r w:rsidRPr="00C935E4">
              <w:rPr>
                <w:b/>
                <w:sz w:val="24"/>
                <w:szCs w:val="24"/>
              </w:rPr>
              <w:t>Chapter</w:t>
            </w:r>
          </w:p>
        </w:tc>
      </w:tr>
      <w:tr w:rsidR="00455D24" w14:paraId="67167C17" w14:textId="77777777" w:rsidTr="000A50F9">
        <w:trPr>
          <w:trHeight w:val="469"/>
        </w:trPr>
        <w:tc>
          <w:tcPr>
            <w:tcW w:w="2429" w:type="dxa"/>
          </w:tcPr>
          <w:p w14:paraId="04D471FB" w14:textId="77777777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13461" w:type="dxa"/>
          </w:tcPr>
          <w:p w14:paraId="670C5BE2" w14:textId="57ABB7EB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 xml:space="preserve">Indian Contract Act </w:t>
            </w:r>
            <w:r w:rsidR="00EE141C" w:rsidRPr="00C935E4">
              <w:rPr>
                <w:sz w:val="24"/>
                <w:szCs w:val="24"/>
              </w:rPr>
              <w:t>–</w:t>
            </w:r>
            <w:r w:rsidRPr="00C935E4">
              <w:rPr>
                <w:sz w:val="24"/>
                <w:szCs w:val="24"/>
              </w:rPr>
              <w:t xml:space="preserve"> 1872</w:t>
            </w:r>
          </w:p>
          <w:p w14:paraId="65256813" w14:textId="71BBA29C" w:rsidR="00EE141C" w:rsidRPr="00C935E4" w:rsidRDefault="00EE141C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Valid Contract and It’s Elements</w:t>
            </w:r>
          </w:p>
        </w:tc>
      </w:tr>
      <w:tr w:rsidR="00455D24" w14:paraId="3779B4F6" w14:textId="77777777" w:rsidTr="000A50F9">
        <w:trPr>
          <w:trHeight w:val="469"/>
        </w:trPr>
        <w:tc>
          <w:tcPr>
            <w:tcW w:w="2429" w:type="dxa"/>
          </w:tcPr>
          <w:p w14:paraId="64A35A5E" w14:textId="77777777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02</w:t>
            </w:r>
          </w:p>
        </w:tc>
        <w:tc>
          <w:tcPr>
            <w:tcW w:w="13461" w:type="dxa"/>
          </w:tcPr>
          <w:p w14:paraId="69CEA415" w14:textId="4DBD7601" w:rsidR="00455D24" w:rsidRPr="00C935E4" w:rsidRDefault="00EE141C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Proposal acceptance and Revocation</w:t>
            </w:r>
          </w:p>
        </w:tc>
      </w:tr>
      <w:tr w:rsidR="00455D24" w14:paraId="54EAE794" w14:textId="77777777" w:rsidTr="000A50F9">
        <w:trPr>
          <w:trHeight w:val="399"/>
        </w:trPr>
        <w:tc>
          <w:tcPr>
            <w:tcW w:w="2429" w:type="dxa"/>
          </w:tcPr>
          <w:p w14:paraId="53201A75" w14:textId="77777777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03</w:t>
            </w:r>
          </w:p>
        </w:tc>
        <w:tc>
          <w:tcPr>
            <w:tcW w:w="13461" w:type="dxa"/>
          </w:tcPr>
          <w:p w14:paraId="11A3D339" w14:textId="23F23F75" w:rsidR="00844C05" w:rsidRPr="00C935E4" w:rsidRDefault="00EE141C" w:rsidP="00EE141C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Contractual Capacity of Parties</w:t>
            </w:r>
          </w:p>
        </w:tc>
      </w:tr>
      <w:tr w:rsidR="00455D24" w14:paraId="6FCA3EE0" w14:textId="77777777" w:rsidTr="000A50F9">
        <w:trPr>
          <w:trHeight w:val="554"/>
        </w:trPr>
        <w:tc>
          <w:tcPr>
            <w:tcW w:w="2429" w:type="dxa"/>
          </w:tcPr>
          <w:p w14:paraId="52C3099B" w14:textId="77777777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04</w:t>
            </w:r>
          </w:p>
        </w:tc>
        <w:tc>
          <w:tcPr>
            <w:tcW w:w="13461" w:type="dxa"/>
          </w:tcPr>
          <w:p w14:paraId="05177403" w14:textId="43772F39" w:rsidR="00844C05" w:rsidRPr="00C935E4" w:rsidRDefault="00D31301" w:rsidP="00D31301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Free Consent of the Parties</w:t>
            </w:r>
          </w:p>
        </w:tc>
      </w:tr>
      <w:tr w:rsidR="00455D24" w14:paraId="4E69D88B" w14:textId="77777777" w:rsidTr="000A50F9">
        <w:trPr>
          <w:trHeight w:val="428"/>
        </w:trPr>
        <w:tc>
          <w:tcPr>
            <w:tcW w:w="2429" w:type="dxa"/>
          </w:tcPr>
          <w:p w14:paraId="3CDB0286" w14:textId="77777777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05</w:t>
            </w:r>
          </w:p>
        </w:tc>
        <w:tc>
          <w:tcPr>
            <w:tcW w:w="13461" w:type="dxa"/>
          </w:tcPr>
          <w:p w14:paraId="76ACB533" w14:textId="77777777" w:rsidR="00D31301" w:rsidRPr="00C935E4" w:rsidRDefault="00D31301" w:rsidP="00D31301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Lawful consideration and objects</w:t>
            </w:r>
          </w:p>
          <w:p w14:paraId="38FC9EEE" w14:textId="5EC27C12" w:rsidR="00844C05" w:rsidRPr="00C935E4" w:rsidRDefault="00844C05" w:rsidP="00EE141C">
            <w:pPr>
              <w:rPr>
                <w:sz w:val="24"/>
                <w:szCs w:val="24"/>
              </w:rPr>
            </w:pPr>
          </w:p>
        </w:tc>
      </w:tr>
      <w:tr w:rsidR="00455D24" w14:paraId="491BB70C" w14:textId="77777777" w:rsidTr="000A50F9">
        <w:trPr>
          <w:trHeight w:val="421"/>
        </w:trPr>
        <w:tc>
          <w:tcPr>
            <w:tcW w:w="2429" w:type="dxa"/>
          </w:tcPr>
          <w:p w14:paraId="4DA51C4B" w14:textId="77777777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06</w:t>
            </w:r>
          </w:p>
        </w:tc>
        <w:tc>
          <w:tcPr>
            <w:tcW w:w="13461" w:type="dxa"/>
          </w:tcPr>
          <w:p w14:paraId="5CD77160" w14:textId="5AFC3032" w:rsidR="00844C05" w:rsidRPr="00C935E4" w:rsidRDefault="00EE141C" w:rsidP="00844C05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 xml:space="preserve"> </w:t>
            </w:r>
            <w:r w:rsidR="00D31301" w:rsidRPr="00C935E4">
              <w:rPr>
                <w:sz w:val="24"/>
                <w:szCs w:val="24"/>
              </w:rPr>
              <w:t xml:space="preserve">Agreements expressly declared as void  </w:t>
            </w:r>
          </w:p>
          <w:p w14:paraId="523B543E" w14:textId="7468205B" w:rsidR="00844C05" w:rsidRPr="00C935E4" w:rsidRDefault="00D31301" w:rsidP="00EE141C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 xml:space="preserve">Performance of Contracts  </w:t>
            </w:r>
          </w:p>
        </w:tc>
      </w:tr>
      <w:tr w:rsidR="00455D24" w14:paraId="75EB11F2" w14:textId="77777777" w:rsidTr="000A50F9">
        <w:trPr>
          <w:trHeight w:val="488"/>
        </w:trPr>
        <w:tc>
          <w:tcPr>
            <w:tcW w:w="2429" w:type="dxa"/>
          </w:tcPr>
          <w:p w14:paraId="474A301C" w14:textId="77777777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07</w:t>
            </w:r>
          </w:p>
        </w:tc>
        <w:tc>
          <w:tcPr>
            <w:tcW w:w="13461" w:type="dxa"/>
          </w:tcPr>
          <w:p w14:paraId="0654952A" w14:textId="59AE309A" w:rsidR="00455D24" w:rsidRPr="00C935E4" w:rsidRDefault="00844C05" w:rsidP="00844C05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Discharge of Contract</w:t>
            </w:r>
          </w:p>
        </w:tc>
      </w:tr>
      <w:tr w:rsidR="00455D24" w14:paraId="0D7FE312" w14:textId="77777777" w:rsidTr="000A50F9">
        <w:trPr>
          <w:trHeight w:val="522"/>
        </w:trPr>
        <w:tc>
          <w:tcPr>
            <w:tcW w:w="2429" w:type="dxa"/>
          </w:tcPr>
          <w:p w14:paraId="561C58C3" w14:textId="77777777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08</w:t>
            </w:r>
          </w:p>
        </w:tc>
        <w:tc>
          <w:tcPr>
            <w:tcW w:w="13461" w:type="dxa"/>
          </w:tcPr>
          <w:p w14:paraId="56F3617F" w14:textId="77777777" w:rsidR="00844C05" w:rsidRPr="00C935E4" w:rsidRDefault="00844C05" w:rsidP="00844C05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Remedies for Breech of Contracts</w:t>
            </w:r>
          </w:p>
          <w:p w14:paraId="6DAFD4B4" w14:textId="51F02040" w:rsidR="00455D24" w:rsidRPr="00C935E4" w:rsidRDefault="00844C05" w:rsidP="00844C05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Contract of Agency</w:t>
            </w:r>
          </w:p>
        </w:tc>
      </w:tr>
      <w:tr w:rsidR="00455D24" w14:paraId="3CBCFF5F" w14:textId="77777777" w:rsidTr="000A50F9">
        <w:trPr>
          <w:trHeight w:val="543"/>
        </w:trPr>
        <w:tc>
          <w:tcPr>
            <w:tcW w:w="2429" w:type="dxa"/>
          </w:tcPr>
          <w:p w14:paraId="7E36EFBE" w14:textId="77777777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09</w:t>
            </w:r>
          </w:p>
        </w:tc>
        <w:tc>
          <w:tcPr>
            <w:tcW w:w="13461" w:type="dxa"/>
          </w:tcPr>
          <w:p w14:paraId="1AD371AF" w14:textId="319C9DE8" w:rsidR="00455D24" w:rsidRPr="00C935E4" w:rsidRDefault="00844C05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Contracts of bailment of Pledge</w:t>
            </w:r>
          </w:p>
        </w:tc>
      </w:tr>
      <w:tr w:rsidR="00455D24" w14:paraId="15F36996" w14:textId="77777777" w:rsidTr="000A50F9">
        <w:trPr>
          <w:trHeight w:val="622"/>
        </w:trPr>
        <w:tc>
          <w:tcPr>
            <w:tcW w:w="2429" w:type="dxa"/>
          </w:tcPr>
          <w:p w14:paraId="399DAD37" w14:textId="77777777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10</w:t>
            </w:r>
          </w:p>
        </w:tc>
        <w:tc>
          <w:tcPr>
            <w:tcW w:w="13461" w:type="dxa"/>
          </w:tcPr>
          <w:p w14:paraId="2F648621" w14:textId="77777777" w:rsidR="00844C05" w:rsidRPr="00C935E4" w:rsidRDefault="00844C05" w:rsidP="00844C05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Sales of goods act – 1930</w:t>
            </w:r>
          </w:p>
          <w:p w14:paraId="48198440" w14:textId="3E7A5DA8" w:rsidR="00455D24" w:rsidRPr="00C935E4" w:rsidRDefault="00844C05" w:rsidP="00844C05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Formation of the contract of sales of goods</w:t>
            </w:r>
          </w:p>
        </w:tc>
      </w:tr>
      <w:tr w:rsidR="00455D24" w14:paraId="16BFF938" w14:textId="77777777" w:rsidTr="000A50F9">
        <w:trPr>
          <w:trHeight w:val="622"/>
        </w:trPr>
        <w:tc>
          <w:tcPr>
            <w:tcW w:w="2429" w:type="dxa"/>
          </w:tcPr>
          <w:p w14:paraId="36266D45" w14:textId="77777777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3461" w:type="dxa"/>
          </w:tcPr>
          <w:p w14:paraId="4ED95BB3" w14:textId="039FC9CF" w:rsidR="00844C05" w:rsidRPr="00C935E4" w:rsidRDefault="00844C05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Conditions and Warranties</w:t>
            </w:r>
          </w:p>
          <w:p w14:paraId="7B3AB85E" w14:textId="7759E5FF" w:rsidR="00844C05" w:rsidRPr="00C935E4" w:rsidRDefault="00844C05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Transfer of properties or ownership</w:t>
            </w:r>
          </w:p>
        </w:tc>
      </w:tr>
      <w:tr w:rsidR="00455D24" w14:paraId="448AA0C2" w14:textId="77777777" w:rsidTr="000A50F9">
        <w:trPr>
          <w:trHeight w:val="536"/>
        </w:trPr>
        <w:tc>
          <w:tcPr>
            <w:tcW w:w="2429" w:type="dxa"/>
          </w:tcPr>
          <w:p w14:paraId="5DC8919D" w14:textId="77777777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12</w:t>
            </w:r>
          </w:p>
        </w:tc>
        <w:tc>
          <w:tcPr>
            <w:tcW w:w="13461" w:type="dxa"/>
          </w:tcPr>
          <w:p w14:paraId="213AA085" w14:textId="77777777" w:rsidR="00844C05" w:rsidRPr="00C935E4" w:rsidRDefault="00844C05" w:rsidP="00844C05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Unpaid seller</w:t>
            </w:r>
          </w:p>
          <w:p w14:paraId="72871DAE" w14:textId="612CCB02" w:rsidR="00455D24" w:rsidRPr="00C935E4" w:rsidRDefault="00844C05" w:rsidP="00844C05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Auction Sales</w:t>
            </w:r>
          </w:p>
        </w:tc>
      </w:tr>
      <w:tr w:rsidR="00455D24" w14:paraId="0803AF53" w14:textId="77777777" w:rsidTr="000A50F9">
        <w:trPr>
          <w:trHeight w:val="536"/>
        </w:trPr>
        <w:tc>
          <w:tcPr>
            <w:tcW w:w="2429" w:type="dxa"/>
          </w:tcPr>
          <w:p w14:paraId="154618C2" w14:textId="77777777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13</w:t>
            </w:r>
          </w:p>
        </w:tc>
        <w:tc>
          <w:tcPr>
            <w:tcW w:w="13461" w:type="dxa"/>
          </w:tcPr>
          <w:p w14:paraId="3D307BA1" w14:textId="2EBB26B2" w:rsidR="00455D24" w:rsidRPr="00C935E4" w:rsidRDefault="00844C05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Indian Partnership act – 1932</w:t>
            </w:r>
          </w:p>
        </w:tc>
      </w:tr>
      <w:tr w:rsidR="00455D24" w14:paraId="6B35A5CB" w14:textId="77777777" w:rsidTr="000A50F9">
        <w:trPr>
          <w:trHeight w:val="536"/>
        </w:trPr>
        <w:tc>
          <w:tcPr>
            <w:tcW w:w="2429" w:type="dxa"/>
          </w:tcPr>
          <w:p w14:paraId="1069C2D8" w14:textId="77777777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14</w:t>
            </w:r>
          </w:p>
        </w:tc>
        <w:tc>
          <w:tcPr>
            <w:tcW w:w="13461" w:type="dxa"/>
          </w:tcPr>
          <w:p w14:paraId="629E3A76" w14:textId="0D8281D6" w:rsidR="00455D24" w:rsidRPr="00C935E4" w:rsidRDefault="00844C05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Indian Partnership act – 1932 Continue</w:t>
            </w:r>
          </w:p>
        </w:tc>
      </w:tr>
      <w:tr w:rsidR="00455D24" w14:paraId="3669C6E3" w14:textId="77777777" w:rsidTr="000A50F9">
        <w:trPr>
          <w:trHeight w:val="536"/>
        </w:trPr>
        <w:tc>
          <w:tcPr>
            <w:tcW w:w="2429" w:type="dxa"/>
          </w:tcPr>
          <w:p w14:paraId="0426504A" w14:textId="77777777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15</w:t>
            </w:r>
          </w:p>
        </w:tc>
        <w:tc>
          <w:tcPr>
            <w:tcW w:w="13461" w:type="dxa"/>
          </w:tcPr>
          <w:p w14:paraId="4CE2DDF4" w14:textId="262603F0" w:rsidR="00455D24" w:rsidRPr="00C935E4" w:rsidRDefault="00455D24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 xml:space="preserve">Revision, Test and </w:t>
            </w:r>
            <w:r w:rsidR="007C57E1" w:rsidRPr="00C935E4">
              <w:rPr>
                <w:sz w:val="24"/>
                <w:szCs w:val="24"/>
              </w:rPr>
              <w:t>Assignment</w:t>
            </w:r>
          </w:p>
        </w:tc>
      </w:tr>
      <w:tr w:rsidR="007B33C3" w14:paraId="1B2E5DC5" w14:textId="77777777" w:rsidTr="000A50F9">
        <w:trPr>
          <w:trHeight w:val="536"/>
        </w:trPr>
        <w:tc>
          <w:tcPr>
            <w:tcW w:w="2429" w:type="dxa"/>
          </w:tcPr>
          <w:p w14:paraId="60738E4F" w14:textId="0999FBD4" w:rsidR="007B33C3" w:rsidRPr="00C935E4" w:rsidRDefault="00D31301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>16</w:t>
            </w:r>
          </w:p>
        </w:tc>
        <w:tc>
          <w:tcPr>
            <w:tcW w:w="13461" w:type="dxa"/>
          </w:tcPr>
          <w:p w14:paraId="4C274FD4" w14:textId="15A71A47" w:rsidR="007B33C3" w:rsidRPr="00C935E4" w:rsidRDefault="00D31301" w:rsidP="000A50F9">
            <w:pPr>
              <w:rPr>
                <w:sz w:val="24"/>
                <w:szCs w:val="24"/>
              </w:rPr>
            </w:pPr>
            <w:r w:rsidRPr="00C935E4">
              <w:rPr>
                <w:sz w:val="24"/>
                <w:szCs w:val="24"/>
              </w:rPr>
              <w:t xml:space="preserve">Test and </w:t>
            </w:r>
            <w:r w:rsidR="007C57E1" w:rsidRPr="00C935E4">
              <w:rPr>
                <w:sz w:val="24"/>
                <w:szCs w:val="24"/>
              </w:rPr>
              <w:t xml:space="preserve">revision </w:t>
            </w:r>
          </w:p>
        </w:tc>
      </w:tr>
    </w:tbl>
    <w:p w14:paraId="6D2AD32A" w14:textId="77777777" w:rsidR="00C935E4" w:rsidRDefault="00C935E4" w:rsidP="005369D9">
      <w:pPr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6A6E06" w14:textId="3CA05006" w:rsidR="005369D9" w:rsidRPr="00455D24" w:rsidRDefault="005369D9" w:rsidP="005369D9">
      <w:pPr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Geeta</w:t>
      </w:r>
      <w:proofErr w:type="spellEnd"/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Rani - Extension Lecturer in Commerce</w:t>
      </w:r>
    </w:p>
    <w:p w14:paraId="55180284" w14:textId="65C7EBB9" w:rsidR="00455D24" w:rsidRPr="00C935E4" w:rsidRDefault="005369D9" w:rsidP="00C935E4">
      <w:pPr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Subject –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International Business Environment</w:t>
      </w: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(Semester –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05</w:t>
      </w:r>
      <w:r w:rsidRPr="005369D9">
        <w:rPr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 - 04</w:t>
      </w: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tbl>
      <w:tblPr>
        <w:tblStyle w:val="a3"/>
        <w:tblW w:w="15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13197"/>
      </w:tblGrid>
      <w:tr w:rsidR="00455D24" w14:paraId="7A0C281B" w14:textId="77777777" w:rsidTr="000A50F9">
        <w:trPr>
          <w:trHeight w:val="427"/>
        </w:trPr>
        <w:tc>
          <w:tcPr>
            <w:tcW w:w="2381" w:type="dxa"/>
          </w:tcPr>
          <w:p w14:paraId="1525683C" w14:textId="77777777" w:rsidR="00455D24" w:rsidRPr="00C935E4" w:rsidRDefault="00455D24" w:rsidP="000A50F9">
            <w:pPr>
              <w:rPr>
                <w:b/>
                <w:sz w:val="28"/>
                <w:szCs w:val="28"/>
              </w:rPr>
            </w:pPr>
            <w:r w:rsidRPr="00C935E4">
              <w:rPr>
                <w:b/>
                <w:sz w:val="28"/>
                <w:szCs w:val="28"/>
              </w:rPr>
              <w:t>Week</w:t>
            </w:r>
          </w:p>
        </w:tc>
        <w:tc>
          <w:tcPr>
            <w:tcW w:w="13197" w:type="dxa"/>
          </w:tcPr>
          <w:p w14:paraId="571C76F3" w14:textId="77777777" w:rsidR="00455D24" w:rsidRPr="00C935E4" w:rsidRDefault="00455D24" w:rsidP="000A50F9">
            <w:pPr>
              <w:rPr>
                <w:b/>
                <w:sz w:val="28"/>
                <w:szCs w:val="28"/>
              </w:rPr>
            </w:pPr>
            <w:r w:rsidRPr="00C935E4">
              <w:rPr>
                <w:b/>
                <w:sz w:val="28"/>
                <w:szCs w:val="28"/>
              </w:rPr>
              <w:t>Chapter</w:t>
            </w:r>
          </w:p>
        </w:tc>
      </w:tr>
      <w:tr w:rsidR="00455D24" w14:paraId="37865C7E" w14:textId="77777777" w:rsidTr="000A50F9">
        <w:trPr>
          <w:trHeight w:val="443"/>
        </w:trPr>
        <w:tc>
          <w:tcPr>
            <w:tcW w:w="2381" w:type="dxa"/>
          </w:tcPr>
          <w:p w14:paraId="3F6BA039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13197" w:type="dxa"/>
          </w:tcPr>
          <w:p w14:paraId="1EEE93D5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International Business and Introduction</w:t>
            </w:r>
          </w:p>
          <w:p w14:paraId="41AA2626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Trends in international trade and finance </w:t>
            </w:r>
          </w:p>
        </w:tc>
      </w:tr>
      <w:tr w:rsidR="00455D24" w14:paraId="7E28CB86" w14:textId="77777777" w:rsidTr="000A50F9">
        <w:trPr>
          <w:trHeight w:val="443"/>
        </w:trPr>
        <w:tc>
          <w:tcPr>
            <w:tcW w:w="2381" w:type="dxa"/>
          </w:tcPr>
          <w:p w14:paraId="38971BB3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02</w:t>
            </w:r>
          </w:p>
        </w:tc>
        <w:tc>
          <w:tcPr>
            <w:tcW w:w="13197" w:type="dxa"/>
          </w:tcPr>
          <w:p w14:paraId="180E7846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International business environment overview</w:t>
            </w:r>
          </w:p>
        </w:tc>
      </w:tr>
      <w:tr w:rsidR="00455D24" w14:paraId="14983F2D" w14:textId="77777777" w:rsidTr="000A50F9">
        <w:trPr>
          <w:trHeight w:val="377"/>
        </w:trPr>
        <w:tc>
          <w:tcPr>
            <w:tcW w:w="2381" w:type="dxa"/>
          </w:tcPr>
          <w:p w14:paraId="7E14D96C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03</w:t>
            </w:r>
          </w:p>
        </w:tc>
        <w:tc>
          <w:tcPr>
            <w:tcW w:w="13197" w:type="dxa"/>
          </w:tcPr>
          <w:p w14:paraId="00E60D48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Mode of International business</w:t>
            </w:r>
          </w:p>
        </w:tc>
      </w:tr>
      <w:tr w:rsidR="00455D24" w14:paraId="16AC7D34" w14:textId="77777777" w:rsidTr="000A50F9">
        <w:trPr>
          <w:trHeight w:val="524"/>
        </w:trPr>
        <w:tc>
          <w:tcPr>
            <w:tcW w:w="2381" w:type="dxa"/>
          </w:tcPr>
          <w:p w14:paraId="2FBC67C8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04</w:t>
            </w:r>
          </w:p>
        </w:tc>
        <w:tc>
          <w:tcPr>
            <w:tcW w:w="13197" w:type="dxa"/>
          </w:tcPr>
          <w:p w14:paraId="69E63F1B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Risk in international business environment </w:t>
            </w:r>
          </w:p>
          <w:p w14:paraId="410FD007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Motives for international business </w:t>
            </w:r>
          </w:p>
        </w:tc>
      </w:tr>
      <w:tr w:rsidR="00455D24" w14:paraId="0F2EF14A" w14:textId="77777777" w:rsidTr="000A50F9">
        <w:trPr>
          <w:trHeight w:val="404"/>
        </w:trPr>
        <w:tc>
          <w:tcPr>
            <w:tcW w:w="2381" w:type="dxa"/>
          </w:tcPr>
          <w:p w14:paraId="724BF381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05</w:t>
            </w:r>
          </w:p>
        </w:tc>
        <w:tc>
          <w:tcPr>
            <w:tcW w:w="13197" w:type="dxa"/>
          </w:tcPr>
          <w:p w14:paraId="66C97DDE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Organizational structure of International business</w:t>
            </w:r>
          </w:p>
          <w:p w14:paraId="5AEE9DF7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World trade organization and World trading system</w:t>
            </w:r>
          </w:p>
        </w:tc>
      </w:tr>
      <w:tr w:rsidR="00455D24" w14:paraId="637B97A8" w14:textId="77777777" w:rsidTr="000A50F9">
        <w:trPr>
          <w:trHeight w:val="398"/>
        </w:trPr>
        <w:tc>
          <w:tcPr>
            <w:tcW w:w="2381" w:type="dxa"/>
          </w:tcPr>
          <w:p w14:paraId="16EB4E38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06</w:t>
            </w:r>
          </w:p>
        </w:tc>
        <w:tc>
          <w:tcPr>
            <w:tcW w:w="13197" w:type="dxa"/>
          </w:tcPr>
          <w:p w14:paraId="5C2485DF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Exchange rate and Global financial system</w:t>
            </w:r>
          </w:p>
          <w:p w14:paraId="00309974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Barriers to International business</w:t>
            </w:r>
          </w:p>
        </w:tc>
      </w:tr>
      <w:tr w:rsidR="00455D24" w14:paraId="2CD9A48F" w14:textId="77777777" w:rsidTr="000A50F9">
        <w:trPr>
          <w:trHeight w:val="461"/>
        </w:trPr>
        <w:tc>
          <w:tcPr>
            <w:tcW w:w="2381" w:type="dxa"/>
          </w:tcPr>
          <w:p w14:paraId="177601CB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07</w:t>
            </w:r>
          </w:p>
        </w:tc>
        <w:tc>
          <w:tcPr>
            <w:tcW w:w="13197" w:type="dxa"/>
          </w:tcPr>
          <w:p w14:paraId="252F90FB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International business information and communication</w:t>
            </w:r>
          </w:p>
        </w:tc>
      </w:tr>
      <w:tr w:rsidR="00455D24" w14:paraId="3EBCB172" w14:textId="77777777" w:rsidTr="000A50F9">
        <w:trPr>
          <w:trHeight w:val="493"/>
        </w:trPr>
        <w:tc>
          <w:tcPr>
            <w:tcW w:w="2381" w:type="dxa"/>
          </w:tcPr>
          <w:p w14:paraId="348ABE58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08</w:t>
            </w:r>
          </w:p>
        </w:tc>
        <w:tc>
          <w:tcPr>
            <w:tcW w:w="13197" w:type="dxa"/>
          </w:tcPr>
          <w:p w14:paraId="49B4F8E1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Foreign market entry strategies, Country evaluation and selection  </w:t>
            </w:r>
          </w:p>
        </w:tc>
      </w:tr>
      <w:tr w:rsidR="00455D24" w14:paraId="03A110C9" w14:textId="77777777" w:rsidTr="000A50F9">
        <w:trPr>
          <w:trHeight w:val="513"/>
        </w:trPr>
        <w:tc>
          <w:tcPr>
            <w:tcW w:w="2381" w:type="dxa"/>
          </w:tcPr>
          <w:p w14:paraId="67F036DB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09</w:t>
            </w:r>
          </w:p>
        </w:tc>
        <w:tc>
          <w:tcPr>
            <w:tcW w:w="13197" w:type="dxa"/>
          </w:tcPr>
          <w:p w14:paraId="0575649A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Foreign investment and impact of FDI</w:t>
            </w:r>
          </w:p>
        </w:tc>
      </w:tr>
      <w:tr w:rsidR="00455D24" w14:paraId="7F2CAF78" w14:textId="77777777" w:rsidTr="000A50F9">
        <w:trPr>
          <w:trHeight w:val="587"/>
        </w:trPr>
        <w:tc>
          <w:tcPr>
            <w:tcW w:w="2381" w:type="dxa"/>
          </w:tcPr>
          <w:p w14:paraId="550DA245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10</w:t>
            </w:r>
          </w:p>
        </w:tc>
        <w:tc>
          <w:tcPr>
            <w:tcW w:w="13197" w:type="dxa"/>
          </w:tcPr>
          <w:p w14:paraId="07171433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Types and motives for foreign collaboration</w:t>
            </w:r>
          </w:p>
          <w:p w14:paraId="1B6EA7EB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Control mechanism for International business </w:t>
            </w:r>
          </w:p>
        </w:tc>
      </w:tr>
      <w:tr w:rsidR="00455D24" w14:paraId="3E878C00" w14:textId="77777777" w:rsidTr="000A50F9">
        <w:trPr>
          <w:trHeight w:val="587"/>
        </w:trPr>
        <w:tc>
          <w:tcPr>
            <w:tcW w:w="2381" w:type="dxa"/>
          </w:tcPr>
          <w:p w14:paraId="70548B46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3197" w:type="dxa"/>
          </w:tcPr>
          <w:p w14:paraId="766FDFDB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Global manufacturing, outsourcing and global supply chain management </w:t>
            </w:r>
          </w:p>
          <w:p w14:paraId="3CEBD643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International marketing </w:t>
            </w:r>
          </w:p>
        </w:tc>
      </w:tr>
      <w:tr w:rsidR="00455D24" w14:paraId="421A12FA" w14:textId="77777777" w:rsidTr="000A50F9">
        <w:trPr>
          <w:trHeight w:val="506"/>
        </w:trPr>
        <w:tc>
          <w:tcPr>
            <w:tcW w:w="2381" w:type="dxa"/>
          </w:tcPr>
          <w:p w14:paraId="7112B6A9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12</w:t>
            </w:r>
          </w:p>
        </w:tc>
        <w:tc>
          <w:tcPr>
            <w:tcW w:w="13197" w:type="dxa"/>
          </w:tcPr>
          <w:p w14:paraId="75F6695A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Counter trade practices and mechanism of international trade</w:t>
            </w:r>
          </w:p>
          <w:p w14:paraId="09349A8F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International accounting  </w:t>
            </w:r>
          </w:p>
        </w:tc>
      </w:tr>
      <w:tr w:rsidR="00455D24" w14:paraId="49CCD958" w14:textId="77777777" w:rsidTr="000A50F9">
        <w:trPr>
          <w:trHeight w:val="506"/>
        </w:trPr>
        <w:tc>
          <w:tcPr>
            <w:tcW w:w="2381" w:type="dxa"/>
          </w:tcPr>
          <w:p w14:paraId="7D56CF0B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13</w:t>
            </w:r>
          </w:p>
        </w:tc>
        <w:tc>
          <w:tcPr>
            <w:tcW w:w="13197" w:type="dxa"/>
          </w:tcPr>
          <w:p w14:paraId="0AE9E397" w14:textId="2290BE89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Cross cultural challenges in international business </w:t>
            </w:r>
          </w:p>
        </w:tc>
      </w:tr>
      <w:tr w:rsidR="00455D24" w14:paraId="41D5322E" w14:textId="77777777" w:rsidTr="000A50F9">
        <w:trPr>
          <w:trHeight w:val="506"/>
        </w:trPr>
        <w:tc>
          <w:tcPr>
            <w:tcW w:w="2381" w:type="dxa"/>
          </w:tcPr>
          <w:p w14:paraId="52BAD55E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14</w:t>
            </w:r>
          </w:p>
        </w:tc>
        <w:tc>
          <w:tcPr>
            <w:tcW w:w="13197" w:type="dxa"/>
          </w:tcPr>
          <w:p w14:paraId="64984D2A" w14:textId="0D493FD6" w:rsidR="00455D24" w:rsidRPr="00C935E4" w:rsidRDefault="00D55809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International human resources management</w:t>
            </w:r>
          </w:p>
        </w:tc>
      </w:tr>
      <w:tr w:rsidR="00455D24" w14:paraId="0D59506F" w14:textId="77777777" w:rsidTr="000A50F9">
        <w:trPr>
          <w:trHeight w:val="506"/>
        </w:trPr>
        <w:tc>
          <w:tcPr>
            <w:tcW w:w="2381" w:type="dxa"/>
          </w:tcPr>
          <w:p w14:paraId="2AF2D419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15</w:t>
            </w:r>
          </w:p>
        </w:tc>
        <w:tc>
          <w:tcPr>
            <w:tcW w:w="13197" w:type="dxa"/>
          </w:tcPr>
          <w:p w14:paraId="40BF7E33" w14:textId="076F95B7" w:rsidR="00455D24" w:rsidRPr="00C935E4" w:rsidRDefault="00D55809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Social responsibility and ethical issues in international issues</w:t>
            </w:r>
          </w:p>
        </w:tc>
      </w:tr>
      <w:tr w:rsidR="007B33C3" w14:paraId="31CFAD45" w14:textId="77777777" w:rsidTr="000A50F9">
        <w:trPr>
          <w:trHeight w:val="506"/>
        </w:trPr>
        <w:tc>
          <w:tcPr>
            <w:tcW w:w="2381" w:type="dxa"/>
          </w:tcPr>
          <w:p w14:paraId="4398348B" w14:textId="650280C5" w:rsidR="007B33C3" w:rsidRPr="00C935E4" w:rsidRDefault="007B33C3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3197" w:type="dxa"/>
          </w:tcPr>
          <w:p w14:paraId="41248A05" w14:textId="5A31F1B2" w:rsidR="007B33C3" w:rsidRPr="00C935E4" w:rsidRDefault="00D55809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Test, Revision and assignments</w:t>
            </w:r>
          </w:p>
        </w:tc>
      </w:tr>
    </w:tbl>
    <w:p w14:paraId="72854F30" w14:textId="77777777" w:rsidR="007B33C3" w:rsidRDefault="007B33C3" w:rsidP="002D50A8">
      <w:pPr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F8C555" w14:textId="521F785A" w:rsidR="002D50A8" w:rsidRPr="00455D24" w:rsidRDefault="002D50A8" w:rsidP="002D50A8">
      <w:pPr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Geeta</w:t>
      </w:r>
      <w:proofErr w:type="spellEnd"/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Rani - Extension Lecturer in Commerce</w:t>
      </w:r>
    </w:p>
    <w:p w14:paraId="6DB70D31" w14:textId="33ECDBAE" w:rsidR="002D50A8" w:rsidRDefault="002D50A8" w:rsidP="002D50A8">
      <w:pPr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Subject – </w:t>
      </w:r>
      <w:r w:rsidRPr="002D50A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Entrepreneurship and Small scale business</w:t>
      </w: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(Semester –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05</w:t>
      </w:r>
      <w:r w:rsidRPr="002D50A8">
        <w:rPr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Day -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</w:t>
      </w: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to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</w:t>
      </w:r>
    </w:p>
    <w:p w14:paraId="5FEE4969" w14:textId="20B463ED" w:rsidR="00455D24" w:rsidRDefault="00455D24" w:rsidP="00455D24">
      <w:pPr>
        <w:spacing w:after="0"/>
        <w:jc w:val="center"/>
        <w:rPr>
          <w:b/>
          <w:sz w:val="32"/>
          <w:szCs w:val="32"/>
          <w:u w:val="single"/>
        </w:rPr>
      </w:pPr>
    </w:p>
    <w:tbl>
      <w:tblPr>
        <w:tblStyle w:val="a3"/>
        <w:tblW w:w="15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13197"/>
      </w:tblGrid>
      <w:tr w:rsidR="00455D24" w14:paraId="421F385F" w14:textId="77777777" w:rsidTr="000A50F9">
        <w:trPr>
          <w:trHeight w:val="427"/>
        </w:trPr>
        <w:tc>
          <w:tcPr>
            <w:tcW w:w="2381" w:type="dxa"/>
          </w:tcPr>
          <w:p w14:paraId="53833129" w14:textId="77777777" w:rsidR="00455D24" w:rsidRPr="00C935E4" w:rsidRDefault="00455D24" w:rsidP="000A50F9">
            <w:pPr>
              <w:rPr>
                <w:b/>
                <w:sz w:val="28"/>
                <w:szCs w:val="28"/>
              </w:rPr>
            </w:pPr>
            <w:r w:rsidRPr="00C935E4">
              <w:rPr>
                <w:b/>
                <w:sz w:val="28"/>
                <w:szCs w:val="28"/>
              </w:rPr>
              <w:t>Week</w:t>
            </w:r>
          </w:p>
        </w:tc>
        <w:tc>
          <w:tcPr>
            <w:tcW w:w="13197" w:type="dxa"/>
          </w:tcPr>
          <w:p w14:paraId="6B01E0F0" w14:textId="77777777" w:rsidR="00455D24" w:rsidRPr="00C935E4" w:rsidRDefault="00455D24" w:rsidP="000A50F9">
            <w:pPr>
              <w:rPr>
                <w:b/>
                <w:sz w:val="28"/>
                <w:szCs w:val="28"/>
              </w:rPr>
            </w:pPr>
            <w:r w:rsidRPr="00C935E4">
              <w:rPr>
                <w:b/>
                <w:sz w:val="28"/>
                <w:szCs w:val="28"/>
              </w:rPr>
              <w:t>Chapter</w:t>
            </w:r>
          </w:p>
        </w:tc>
      </w:tr>
      <w:tr w:rsidR="00455D24" w14:paraId="6D58C67F" w14:textId="77777777" w:rsidTr="000A50F9">
        <w:trPr>
          <w:trHeight w:val="443"/>
        </w:trPr>
        <w:tc>
          <w:tcPr>
            <w:tcW w:w="2381" w:type="dxa"/>
          </w:tcPr>
          <w:p w14:paraId="42C25E9E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13197" w:type="dxa"/>
          </w:tcPr>
          <w:p w14:paraId="35B49F87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Entrepreneur an Introduction</w:t>
            </w:r>
          </w:p>
        </w:tc>
      </w:tr>
      <w:tr w:rsidR="00455D24" w14:paraId="6BB513B7" w14:textId="77777777" w:rsidTr="000A50F9">
        <w:trPr>
          <w:trHeight w:val="443"/>
        </w:trPr>
        <w:tc>
          <w:tcPr>
            <w:tcW w:w="2381" w:type="dxa"/>
          </w:tcPr>
          <w:p w14:paraId="01C3E8C8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02</w:t>
            </w:r>
          </w:p>
        </w:tc>
        <w:tc>
          <w:tcPr>
            <w:tcW w:w="13197" w:type="dxa"/>
          </w:tcPr>
          <w:p w14:paraId="53C5F0D6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Entrepreneurship</w:t>
            </w:r>
          </w:p>
        </w:tc>
      </w:tr>
      <w:tr w:rsidR="00455D24" w14:paraId="0A3644A8" w14:textId="77777777" w:rsidTr="000A50F9">
        <w:trPr>
          <w:trHeight w:val="377"/>
        </w:trPr>
        <w:tc>
          <w:tcPr>
            <w:tcW w:w="2381" w:type="dxa"/>
          </w:tcPr>
          <w:p w14:paraId="1CC23963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03</w:t>
            </w:r>
          </w:p>
        </w:tc>
        <w:tc>
          <w:tcPr>
            <w:tcW w:w="13197" w:type="dxa"/>
          </w:tcPr>
          <w:p w14:paraId="62203FA3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Entrepreneurship and environment </w:t>
            </w:r>
          </w:p>
        </w:tc>
      </w:tr>
      <w:tr w:rsidR="00455D24" w14:paraId="3E7435DB" w14:textId="77777777" w:rsidTr="000A50F9">
        <w:trPr>
          <w:trHeight w:val="524"/>
        </w:trPr>
        <w:tc>
          <w:tcPr>
            <w:tcW w:w="2381" w:type="dxa"/>
          </w:tcPr>
          <w:p w14:paraId="5EF49ED8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04</w:t>
            </w:r>
          </w:p>
        </w:tc>
        <w:tc>
          <w:tcPr>
            <w:tcW w:w="13197" w:type="dxa"/>
          </w:tcPr>
          <w:p w14:paraId="697EBF0D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Small Business</w:t>
            </w:r>
          </w:p>
        </w:tc>
      </w:tr>
      <w:tr w:rsidR="00455D24" w14:paraId="4318BE42" w14:textId="77777777" w:rsidTr="000A50F9">
        <w:trPr>
          <w:trHeight w:val="404"/>
        </w:trPr>
        <w:tc>
          <w:tcPr>
            <w:tcW w:w="2381" w:type="dxa"/>
          </w:tcPr>
          <w:p w14:paraId="0B42EE20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05</w:t>
            </w:r>
          </w:p>
        </w:tc>
        <w:tc>
          <w:tcPr>
            <w:tcW w:w="13197" w:type="dxa"/>
          </w:tcPr>
          <w:p w14:paraId="21B5F3C1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Developing Entrepreneurial competencies</w:t>
            </w:r>
          </w:p>
          <w:p w14:paraId="5C54FA72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Promotion and development of Entrepreneurship</w:t>
            </w:r>
          </w:p>
        </w:tc>
      </w:tr>
      <w:tr w:rsidR="00455D24" w14:paraId="4D4A41C2" w14:textId="77777777" w:rsidTr="000A50F9">
        <w:trPr>
          <w:trHeight w:val="398"/>
        </w:trPr>
        <w:tc>
          <w:tcPr>
            <w:tcW w:w="2381" w:type="dxa"/>
          </w:tcPr>
          <w:p w14:paraId="2747B176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06</w:t>
            </w:r>
          </w:p>
        </w:tc>
        <w:tc>
          <w:tcPr>
            <w:tcW w:w="13197" w:type="dxa"/>
          </w:tcPr>
          <w:p w14:paraId="046FBA49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Entrepreneurial motivations </w:t>
            </w:r>
          </w:p>
        </w:tc>
      </w:tr>
      <w:tr w:rsidR="00455D24" w14:paraId="4DC9B16A" w14:textId="77777777" w:rsidTr="000A50F9">
        <w:trPr>
          <w:trHeight w:val="461"/>
        </w:trPr>
        <w:tc>
          <w:tcPr>
            <w:tcW w:w="2381" w:type="dxa"/>
          </w:tcPr>
          <w:p w14:paraId="34C99501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07</w:t>
            </w:r>
          </w:p>
        </w:tc>
        <w:tc>
          <w:tcPr>
            <w:tcW w:w="13197" w:type="dxa"/>
          </w:tcPr>
          <w:p w14:paraId="346625EC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Entrepreneurial opportunities :  Identification and selection </w:t>
            </w:r>
          </w:p>
        </w:tc>
      </w:tr>
      <w:tr w:rsidR="00455D24" w14:paraId="41265666" w14:textId="77777777" w:rsidTr="000A50F9">
        <w:trPr>
          <w:trHeight w:val="493"/>
        </w:trPr>
        <w:tc>
          <w:tcPr>
            <w:tcW w:w="2381" w:type="dxa"/>
          </w:tcPr>
          <w:p w14:paraId="4DA811D0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08</w:t>
            </w:r>
          </w:p>
        </w:tc>
        <w:tc>
          <w:tcPr>
            <w:tcW w:w="13197" w:type="dxa"/>
          </w:tcPr>
          <w:p w14:paraId="43C03E64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Entrepreneurial Opportunities in contemporary business environment</w:t>
            </w:r>
          </w:p>
        </w:tc>
      </w:tr>
      <w:tr w:rsidR="00455D24" w14:paraId="116B80D5" w14:textId="77777777" w:rsidTr="000A50F9">
        <w:trPr>
          <w:trHeight w:val="513"/>
        </w:trPr>
        <w:tc>
          <w:tcPr>
            <w:tcW w:w="2381" w:type="dxa"/>
          </w:tcPr>
          <w:p w14:paraId="76CD593F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09</w:t>
            </w:r>
          </w:p>
        </w:tc>
        <w:tc>
          <w:tcPr>
            <w:tcW w:w="13197" w:type="dxa"/>
          </w:tcPr>
          <w:p w14:paraId="3EE5D00E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Setting up a new venture </w:t>
            </w:r>
          </w:p>
        </w:tc>
      </w:tr>
      <w:tr w:rsidR="00455D24" w14:paraId="6D4FFEDA" w14:textId="77777777" w:rsidTr="000A50F9">
        <w:trPr>
          <w:trHeight w:val="587"/>
        </w:trPr>
        <w:tc>
          <w:tcPr>
            <w:tcW w:w="2381" w:type="dxa"/>
          </w:tcPr>
          <w:p w14:paraId="643A1364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10</w:t>
            </w:r>
          </w:p>
        </w:tc>
        <w:tc>
          <w:tcPr>
            <w:tcW w:w="13197" w:type="dxa"/>
          </w:tcPr>
          <w:p w14:paraId="2306BD05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Project Reports</w:t>
            </w:r>
          </w:p>
          <w:p w14:paraId="548E2C8D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Market Survey</w:t>
            </w:r>
          </w:p>
        </w:tc>
      </w:tr>
      <w:tr w:rsidR="00455D24" w14:paraId="2AF7E3BE" w14:textId="77777777" w:rsidTr="000A50F9">
        <w:trPr>
          <w:trHeight w:val="587"/>
        </w:trPr>
        <w:tc>
          <w:tcPr>
            <w:tcW w:w="2381" w:type="dxa"/>
          </w:tcPr>
          <w:p w14:paraId="30F0E509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3197" w:type="dxa"/>
          </w:tcPr>
          <w:p w14:paraId="248F5D38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Managerial roles and functions in small business</w:t>
            </w:r>
          </w:p>
        </w:tc>
      </w:tr>
      <w:tr w:rsidR="00455D24" w14:paraId="7A5EE79C" w14:textId="77777777" w:rsidTr="000A50F9">
        <w:trPr>
          <w:trHeight w:val="506"/>
        </w:trPr>
        <w:tc>
          <w:tcPr>
            <w:tcW w:w="2381" w:type="dxa"/>
          </w:tcPr>
          <w:p w14:paraId="02E8C4EC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12</w:t>
            </w:r>
          </w:p>
        </w:tc>
        <w:tc>
          <w:tcPr>
            <w:tcW w:w="13197" w:type="dxa"/>
          </w:tcPr>
          <w:p w14:paraId="36D73D7E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Production and operations management</w:t>
            </w:r>
          </w:p>
        </w:tc>
      </w:tr>
      <w:tr w:rsidR="00455D24" w14:paraId="3BD45CC6" w14:textId="77777777" w:rsidTr="000A50F9">
        <w:trPr>
          <w:trHeight w:val="506"/>
        </w:trPr>
        <w:tc>
          <w:tcPr>
            <w:tcW w:w="2381" w:type="dxa"/>
          </w:tcPr>
          <w:p w14:paraId="25E83E8A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13</w:t>
            </w:r>
          </w:p>
        </w:tc>
        <w:tc>
          <w:tcPr>
            <w:tcW w:w="13197" w:type="dxa"/>
          </w:tcPr>
          <w:p w14:paraId="59B3F924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Managing business growth</w:t>
            </w:r>
          </w:p>
          <w:p w14:paraId="6869BF14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Issues in small scale marketing</w:t>
            </w:r>
          </w:p>
        </w:tc>
      </w:tr>
      <w:tr w:rsidR="00455D24" w14:paraId="3F970AA0" w14:textId="77777777" w:rsidTr="000A50F9">
        <w:trPr>
          <w:trHeight w:val="506"/>
        </w:trPr>
        <w:tc>
          <w:tcPr>
            <w:tcW w:w="2381" w:type="dxa"/>
          </w:tcPr>
          <w:p w14:paraId="5CF7F118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14</w:t>
            </w:r>
          </w:p>
        </w:tc>
        <w:tc>
          <w:tcPr>
            <w:tcW w:w="13197" w:type="dxa"/>
          </w:tcPr>
          <w:p w14:paraId="3C811889" w14:textId="7745E019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Incentives and subsidy</w:t>
            </w:r>
          </w:p>
        </w:tc>
      </w:tr>
      <w:tr w:rsidR="00455D24" w14:paraId="7817F317" w14:textId="77777777" w:rsidTr="000A50F9">
        <w:trPr>
          <w:trHeight w:val="506"/>
        </w:trPr>
        <w:tc>
          <w:tcPr>
            <w:tcW w:w="2381" w:type="dxa"/>
          </w:tcPr>
          <w:p w14:paraId="207F6136" w14:textId="77777777" w:rsidR="00455D24" w:rsidRPr="00C935E4" w:rsidRDefault="00455D24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15</w:t>
            </w:r>
          </w:p>
        </w:tc>
        <w:tc>
          <w:tcPr>
            <w:tcW w:w="13197" w:type="dxa"/>
          </w:tcPr>
          <w:p w14:paraId="51C11A3A" w14:textId="57914080" w:rsidR="00455D24" w:rsidRPr="00C935E4" w:rsidRDefault="00D55809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Institutional support  </w:t>
            </w:r>
          </w:p>
        </w:tc>
      </w:tr>
      <w:tr w:rsidR="007B33C3" w14:paraId="1E3664E0" w14:textId="77777777" w:rsidTr="000A50F9">
        <w:trPr>
          <w:trHeight w:val="506"/>
        </w:trPr>
        <w:tc>
          <w:tcPr>
            <w:tcW w:w="2381" w:type="dxa"/>
          </w:tcPr>
          <w:p w14:paraId="7B2778C4" w14:textId="5A511EAE" w:rsidR="007B33C3" w:rsidRPr="00C935E4" w:rsidRDefault="007B33C3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3197" w:type="dxa"/>
          </w:tcPr>
          <w:p w14:paraId="3450E38D" w14:textId="6BA22F0E" w:rsidR="007B33C3" w:rsidRPr="00C935E4" w:rsidRDefault="00D55809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Test, Assignment and revisions</w:t>
            </w:r>
          </w:p>
        </w:tc>
      </w:tr>
    </w:tbl>
    <w:p w14:paraId="49D5B942" w14:textId="77777777" w:rsidR="00455D24" w:rsidRDefault="00455D24" w:rsidP="00455D24"/>
    <w:p w14:paraId="0943C588" w14:textId="50FB41FD" w:rsidR="002D50A8" w:rsidRPr="00455D24" w:rsidRDefault="002D50A8" w:rsidP="002D50A8">
      <w:pPr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Geeta</w:t>
      </w:r>
      <w:proofErr w:type="spellEnd"/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Rani - Extension Lecturer in Commerce</w:t>
      </w:r>
    </w:p>
    <w:p w14:paraId="07FD99AC" w14:textId="0AC1E2D6" w:rsidR="002D50A8" w:rsidRDefault="002D50A8" w:rsidP="002D50A8">
      <w:pPr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Subject – </w:t>
      </w:r>
      <w:r w:rsidR="00CA27E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Corporate </w:t>
      </w:r>
      <w:r w:rsidRPr="002D50A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Accounting</w:t>
      </w: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(Semester – </w:t>
      </w:r>
      <w:r w:rsidR="00CA27E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</w:t>
      </w:r>
      <w:r w:rsidRPr="002D50A8">
        <w:rPr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Day </w:t>
      </w:r>
      <w:r w:rsidR="00CA27E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27E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02,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CA27E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06</w:t>
      </w:r>
    </w:p>
    <w:p w14:paraId="2EDDAD08" w14:textId="77777777" w:rsidR="002D50A8" w:rsidRDefault="002D50A8" w:rsidP="002D50A8">
      <w:pPr>
        <w:spacing w:after="0"/>
        <w:jc w:val="center"/>
        <w:rPr>
          <w:b/>
          <w:sz w:val="32"/>
          <w:szCs w:val="32"/>
          <w:u w:val="single"/>
        </w:rPr>
      </w:pPr>
    </w:p>
    <w:tbl>
      <w:tblPr>
        <w:tblStyle w:val="a3"/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13357"/>
      </w:tblGrid>
      <w:tr w:rsidR="002D50A8" w14:paraId="1487D3EE" w14:textId="77777777" w:rsidTr="000A50F9">
        <w:trPr>
          <w:trHeight w:val="450"/>
        </w:trPr>
        <w:tc>
          <w:tcPr>
            <w:tcW w:w="2411" w:type="dxa"/>
          </w:tcPr>
          <w:p w14:paraId="4FB827CC" w14:textId="77777777" w:rsidR="002D50A8" w:rsidRPr="00C935E4" w:rsidRDefault="002D50A8" w:rsidP="000A50F9">
            <w:pPr>
              <w:rPr>
                <w:b/>
                <w:sz w:val="28"/>
                <w:szCs w:val="28"/>
              </w:rPr>
            </w:pPr>
            <w:r w:rsidRPr="00C935E4">
              <w:rPr>
                <w:b/>
                <w:sz w:val="28"/>
                <w:szCs w:val="28"/>
              </w:rPr>
              <w:t>Week</w:t>
            </w:r>
          </w:p>
        </w:tc>
        <w:tc>
          <w:tcPr>
            <w:tcW w:w="13357" w:type="dxa"/>
          </w:tcPr>
          <w:p w14:paraId="66DBACFA" w14:textId="77777777" w:rsidR="002D50A8" w:rsidRPr="00C935E4" w:rsidRDefault="002D50A8" w:rsidP="000A50F9">
            <w:pPr>
              <w:rPr>
                <w:b/>
                <w:sz w:val="28"/>
                <w:szCs w:val="28"/>
              </w:rPr>
            </w:pPr>
            <w:r w:rsidRPr="00C935E4">
              <w:rPr>
                <w:b/>
                <w:sz w:val="28"/>
                <w:szCs w:val="28"/>
              </w:rPr>
              <w:t>Chapter</w:t>
            </w:r>
          </w:p>
        </w:tc>
      </w:tr>
      <w:tr w:rsidR="002D50A8" w14:paraId="2FEDA692" w14:textId="77777777" w:rsidTr="000A50F9">
        <w:trPr>
          <w:trHeight w:val="467"/>
        </w:trPr>
        <w:tc>
          <w:tcPr>
            <w:tcW w:w="2411" w:type="dxa"/>
          </w:tcPr>
          <w:p w14:paraId="39DA1486" w14:textId="77777777" w:rsidR="002D50A8" w:rsidRPr="00C935E4" w:rsidRDefault="002D50A8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13357" w:type="dxa"/>
          </w:tcPr>
          <w:p w14:paraId="7E5221F5" w14:textId="3EBFDE06" w:rsidR="002D50A8" w:rsidRPr="00C935E4" w:rsidRDefault="007C57E1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Issue of Shares</w:t>
            </w:r>
            <w:r w:rsidR="00A137CE" w:rsidRPr="00C935E4">
              <w:rPr>
                <w:sz w:val="28"/>
                <w:szCs w:val="28"/>
              </w:rPr>
              <w:t xml:space="preserve"> </w:t>
            </w:r>
            <w:r w:rsidRPr="00C935E4">
              <w:rPr>
                <w:sz w:val="28"/>
                <w:szCs w:val="28"/>
              </w:rPr>
              <w:t>(including insider Trading)</w:t>
            </w:r>
          </w:p>
        </w:tc>
      </w:tr>
      <w:tr w:rsidR="002D50A8" w14:paraId="144F8DA0" w14:textId="77777777" w:rsidTr="000A50F9">
        <w:trPr>
          <w:trHeight w:val="467"/>
        </w:trPr>
        <w:tc>
          <w:tcPr>
            <w:tcW w:w="2411" w:type="dxa"/>
          </w:tcPr>
          <w:p w14:paraId="4B1BFE8A" w14:textId="77777777" w:rsidR="002D50A8" w:rsidRPr="00C935E4" w:rsidRDefault="002D50A8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02</w:t>
            </w:r>
          </w:p>
        </w:tc>
        <w:tc>
          <w:tcPr>
            <w:tcW w:w="13357" w:type="dxa"/>
          </w:tcPr>
          <w:p w14:paraId="0C00C343" w14:textId="709928D1" w:rsidR="002D50A8" w:rsidRPr="00C935E4" w:rsidRDefault="007C57E1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Issue of Shares</w:t>
            </w:r>
            <w:r w:rsidR="00A137CE" w:rsidRPr="00C935E4">
              <w:rPr>
                <w:sz w:val="28"/>
                <w:szCs w:val="28"/>
              </w:rPr>
              <w:t xml:space="preserve"> </w:t>
            </w:r>
            <w:r w:rsidRPr="00C935E4">
              <w:rPr>
                <w:sz w:val="28"/>
                <w:szCs w:val="28"/>
              </w:rPr>
              <w:t>(including insider Trading</w:t>
            </w:r>
            <w:r w:rsidRPr="00C935E4">
              <w:rPr>
                <w:sz w:val="28"/>
                <w:szCs w:val="28"/>
              </w:rPr>
              <w:t>)</w:t>
            </w:r>
          </w:p>
        </w:tc>
      </w:tr>
      <w:tr w:rsidR="002D50A8" w14:paraId="1FA35838" w14:textId="77777777" w:rsidTr="000A50F9">
        <w:trPr>
          <w:trHeight w:val="551"/>
        </w:trPr>
        <w:tc>
          <w:tcPr>
            <w:tcW w:w="2411" w:type="dxa"/>
          </w:tcPr>
          <w:p w14:paraId="4AF8F403" w14:textId="77777777" w:rsidR="002D50A8" w:rsidRPr="00C935E4" w:rsidRDefault="002D50A8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03</w:t>
            </w:r>
          </w:p>
        </w:tc>
        <w:tc>
          <w:tcPr>
            <w:tcW w:w="13357" w:type="dxa"/>
          </w:tcPr>
          <w:p w14:paraId="13C42FFD" w14:textId="6871CB82" w:rsidR="002D50A8" w:rsidRPr="00C935E4" w:rsidRDefault="00A137CE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Issue of Shares</w:t>
            </w:r>
            <w:r w:rsidRPr="00C935E4">
              <w:rPr>
                <w:sz w:val="28"/>
                <w:szCs w:val="28"/>
              </w:rPr>
              <w:t xml:space="preserve"> </w:t>
            </w:r>
            <w:r w:rsidRPr="00C935E4">
              <w:rPr>
                <w:sz w:val="28"/>
                <w:szCs w:val="28"/>
              </w:rPr>
              <w:t>(including insider Trading)</w:t>
            </w:r>
          </w:p>
          <w:p w14:paraId="4BB5FC78" w14:textId="73D147B5" w:rsidR="00A137CE" w:rsidRPr="00C935E4" w:rsidRDefault="00A137CE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Doubts and problem solving</w:t>
            </w:r>
          </w:p>
        </w:tc>
      </w:tr>
      <w:tr w:rsidR="002D50A8" w14:paraId="054F51D5" w14:textId="77777777" w:rsidTr="000A50F9">
        <w:trPr>
          <w:trHeight w:val="551"/>
        </w:trPr>
        <w:tc>
          <w:tcPr>
            <w:tcW w:w="2411" w:type="dxa"/>
          </w:tcPr>
          <w:p w14:paraId="587C20E7" w14:textId="77777777" w:rsidR="002D50A8" w:rsidRPr="00C935E4" w:rsidRDefault="002D50A8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04</w:t>
            </w:r>
          </w:p>
        </w:tc>
        <w:tc>
          <w:tcPr>
            <w:tcW w:w="13357" w:type="dxa"/>
          </w:tcPr>
          <w:p w14:paraId="2D071F7A" w14:textId="6E320E4A" w:rsidR="007C57E1" w:rsidRPr="00C935E4" w:rsidRDefault="00A137CE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Redemption of Preference Shares</w:t>
            </w:r>
          </w:p>
        </w:tc>
      </w:tr>
      <w:tr w:rsidR="002D50A8" w14:paraId="71A46916" w14:textId="77777777" w:rsidTr="000A50F9">
        <w:trPr>
          <w:trHeight w:val="551"/>
        </w:trPr>
        <w:tc>
          <w:tcPr>
            <w:tcW w:w="2411" w:type="dxa"/>
          </w:tcPr>
          <w:p w14:paraId="4F0308EF" w14:textId="77777777" w:rsidR="002D50A8" w:rsidRPr="00C935E4" w:rsidRDefault="002D50A8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05</w:t>
            </w:r>
          </w:p>
        </w:tc>
        <w:tc>
          <w:tcPr>
            <w:tcW w:w="13357" w:type="dxa"/>
          </w:tcPr>
          <w:p w14:paraId="537734A7" w14:textId="77777777" w:rsidR="002D50A8" w:rsidRPr="00C935E4" w:rsidRDefault="00A137CE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Redemption of Preference Shares</w:t>
            </w:r>
          </w:p>
          <w:p w14:paraId="427A8746" w14:textId="2CB0705E" w:rsidR="00A137CE" w:rsidRPr="00C935E4" w:rsidRDefault="00A137CE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Doubts and problem solving</w:t>
            </w:r>
          </w:p>
        </w:tc>
      </w:tr>
      <w:tr w:rsidR="002D50A8" w14:paraId="622B7145" w14:textId="77777777" w:rsidTr="000A50F9">
        <w:trPr>
          <w:trHeight w:val="551"/>
        </w:trPr>
        <w:tc>
          <w:tcPr>
            <w:tcW w:w="2411" w:type="dxa"/>
          </w:tcPr>
          <w:p w14:paraId="4B6056F8" w14:textId="77777777" w:rsidR="002D50A8" w:rsidRPr="00C935E4" w:rsidRDefault="002D50A8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06</w:t>
            </w:r>
          </w:p>
        </w:tc>
        <w:tc>
          <w:tcPr>
            <w:tcW w:w="13357" w:type="dxa"/>
          </w:tcPr>
          <w:p w14:paraId="49F54A2D" w14:textId="12C5B7C3" w:rsidR="002D50A8" w:rsidRPr="00C935E4" w:rsidRDefault="00A137CE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Buy back of Shares</w:t>
            </w:r>
          </w:p>
        </w:tc>
      </w:tr>
      <w:tr w:rsidR="002D50A8" w14:paraId="2592D669" w14:textId="77777777" w:rsidTr="000A50F9">
        <w:trPr>
          <w:trHeight w:val="486"/>
        </w:trPr>
        <w:tc>
          <w:tcPr>
            <w:tcW w:w="2411" w:type="dxa"/>
          </w:tcPr>
          <w:p w14:paraId="37A54480" w14:textId="77777777" w:rsidR="002D50A8" w:rsidRPr="00C935E4" w:rsidRDefault="002D50A8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07</w:t>
            </w:r>
          </w:p>
        </w:tc>
        <w:tc>
          <w:tcPr>
            <w:tcW w:w="13357" w:type="dxa"/>
          </w:tcPr>
          <w:p w14:paraId="5A41B392" w14:textId="04914E65" w:rsidR="002D50A8" w:rsidRPr="00C935E4" w:rsidRDefault="00A137CE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Demat (Dematerialised Shares)</w:t>
            </w:r>
          </w:p>
        </w:tc>
      </w:tr>
      <w:tr w:rsidR="002D50A8" w14:paraId="19A3A48E" w14:textId="77777777" w:rsidTr="000A50F9">
        <w:trPr>
          <w:trHeight w:val="520"/>
        </w:trPr>
        <w:tc>
          <w:tcPr>
            <w:tcW w:w="2411" w:type="dxa"/>
          </w:tcPr>
          <w:p w14:paraId="0D3842FA" w14:textId="77777777" w:rsidR="002D50A8" w:rsidRPr="00C935E4" w:rsidRDefault="002D50A8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08</w:t>
            </w:r>
          </w:p>
        </w:tc>
        <w:tc>
          <w:tcPr>
            <w:tcW w:w="13357" w:type="dxa"/>
          </w:tcPr>
          <w:p w14:paraId="426E3993" w14:textId="5550C291" w:rsidR="002D50A8" w:rsidRPr="00C935E4" w:rsidRDefault="00A137CE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Issue of Debenture</w:t>
            </w:r>
          </w:p>
        </w:tc>
      </w:tr>
      <w:tr w:rsidR="002D50A8" w14:paraId="56C9718A" w14:textId="77777777" w:rsidTr="000A50F9">
        <w:trPr>
          <w:trHeight w:val="540"/>
        </w:trPr>
        <w:tc>
          <w:tcPr>
            <w:tcW w:w="2411" w:type="dxa"/>
          </w:tcPr>
          <w:p w14:paraId="35ECA17F" w14:textId="77777777" w:rsidR="002D50A8" w:rsidRPr="00C935E4" w:rsidRDefault="002D50A8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09</w:t>
            </w:r>
          </w:p>
        </w:tc>
        <w:tc>
          <w:tcPr>
            <w:tcW w:w="13357" w:type="dxa"/>
          </w:tcPr>
          <w:p w14:paraId="51FC4AAB" w14:textId="588C7141" w:rsidR="002D50A8" w:rsidRPr="00C935E4" w:rsidRDefault="00A137CE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Purchase of own Debenture</w:t>
            </w:r>
          </w:p>
        </w:tc>
      </w:tr>
      <w:tr w:rsidR="002D50A8" w14:paraId="619071CD" w14:textId="77777777" w:rsidTr="000A50F9">
        <w:trPr>
          <w:trHeight w:val="619"/>
        </w:trPr>
        <w:tc>
          <w:tcPr>
            <w:tcW w:w="2411" w:type="dxa"/>
          </w:tcPr>
          <w:p w14:paraId="091598CC" w14:textId="77777777" w:rsidR="002D50A8" w:rsidRPr="00C935E4" w:rsidRDefault="002D50A8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10</w:t>
            </w:r>
          </w:p>
        </w:tc>
        <w:tc>
          <w:tcPr>
            <w:tcW w:w="13357" w:type="dxa"/>
          </w:tcPr>
          <w:p w14:paraId="1C937F89" w14:textId="6337B734" w:rsidR="002D50A8" w:rsidRPr="00C935E4" w:rsidRDefault="00A137CE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Valuation of Debenture</w:t>
            </w:r>
          </w:p>
        </w:tc>
      </w:tr>
      <w:tr w:rsidR="002D50A8" w14:paraId="065B0FE8" w14:textId="77777777" w:rsidTr="000A50F9">
        <w:trPr>
          <w:trHeight w:val="619"/>
        </w:trPr>
        <w:tc>
          <w:tcPr>
            <w:tcW w:w="2411" w:type="dxa"/>
          </w:tcPr>
          <w:p w14:paraId="7D6AA6CD" w14:textId="77777777" w:rsidR="002D50A8" w:rsidRPr="00C935E4" w:rsidRDefault="002D50A8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3357" w:type="dxa"/>
          </w:tcPr>
          <w:p w14:paraId="7F8E04CC" w14:textId="1A2BE901" w:rsidR="002D50A8" w:rsidRPr="00C935E4" w:rsidRDefault="00A137CE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Profit or Loss Prior to Incorporation and Subsequent to Incorporation</w:t>
            </w:r>
          </w:p>
        </w:tc>
      </w:tr>
      <w:tr w:rsidR="002D50A8" w14:paraId="1B415F29" w14:textId="77777777" w:rsidTr="000A50F9">
        <w:trPr>
          <w:trHeight w:val="533"/>
        </w:trPr>
        <w:tc>
          <w:tcPr>
            <w:tcW w:w="2411" w:type="dxa"/>
          </w:tcPr>
          <w:p w14:paraId="6E7DEC41" w14:textId="77777777" w:rsidR="002D50A8" w:rsidRPr="00C935E4" w:rsidRDefault="002D50A8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12</w:t>
            </w:r>
          </w:p>
        </w:tc>
        <w:tc>
          <w:tcPr>
            <w:tcW w:w="13357" w:type="dxa"/>
          </w:tcPr>
          <w:p w14:paraId="6FDD638F" w14:textId="35A70FB4" w:rsidR="002D50A8" w:rsidRPr="00C935E4" w:rsidRDefault="00A137CE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Underwriting</w:t>
            </w:r>
          </w:p>
        </w:tc>
      </w:tr>
      <w:tr w:rsidR="002D50A8" w14:paraId="0F0D0709" w14:textId="77777777" w:rsidTr="000A50F9">
        <w:trPr>
          <w:trHeight w:val="533"/>
        </w:trPr>
        <w:tc>
          <w:tcPr>
            <w:tcW w:w="2411" w:type="dxa"/>
          </w:tcPr>
          <w:p w14:paraId="35EC6543" w14:textId="77777777" w:rsidR="002D50A8" w:rsidRPr="00C935E4" w:rsidRDefault="002D50A8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13</w:t>
            </w:r>
          </w:p>
        </w:tc>
        <w:tc>
          <w:tcPr>
            <w:tcW w:w="13357" w:type="dxa"/>
          </w:tcPr>
          <w:p w14:paraId="48F58C1D" w14:textId="25FCE8FC" w:rsidR="002D50A8" w:rsidRPr="00C935E4" w:rsidRDefault="00A137CE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Final Accounts of Companies</w:t>
            </w:r>
          </w:p>
        </w:tc>
      </w:tr>
      <w:tr w:rsidR="002D50A8" w14:paraId="6A92CF9B" w14:textId="77777777" w:rsidTr="000A50F9">
        <w:trPr>
          <w:trHeight w:val="533"/>
        </w:trPr>
        <w:tc>
          <w:tcPr>
            <w:tcW w:w="2411" w:type="dxa"/>
          </w:tcPr>
          <w:p w14:paraId="01D3973A" w14:textId="77777777" w:rsidR="002D50A8" w:rsidRPr="00C935E4" w:rsidRDefault="002D50A8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14</w:t>
            </w:r>
          </w:p>
        </w:tc>
        <w:tc>
          <w:tcPr>
            <w:tcW w:w="13357" w:type="dxa"/>
          </w:tcPr>
          <w:p w14:paraId="3FD4EA32" w14:textId="77777777" w:rsidR="002D50A8" w:rsidRPr="00C935E4" w:rsidRDefault="00A137CE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Final Accounts of Companies</w:t>
            </w:r>
          </w:p>
          <w:p w14:paraId="2D5D2CF7" w14:textId="17DC46AD" w:rsidR="00A137CE" w:rsidRPr="00C935E4" w:rsidRDefault="00A137CE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Doubts taken</w:t>
            </w:r>
          </w:p>
        </w:tc>
      </w:tr>
      <w:tr w:rsidR="002D50A8" w14:paraId="5826DCEB" w14:textId="77777777" w:rsidTr="000A50F9">
        <w:trPr>
          <w:trHeight w:val="533"/>
        </w:trPr>
        <w:tc>
          <w:tcPr>
            <w:tcW w:w="2411" w:type="dxa"/>
          </w:tcPr>
          <w:p w14:paraId="1D334FEB" w14:textId="77777777" w:rsidR="002D50A8" w:rsidRPr="00C935E4" w:rsidRDefault="002D50A8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3357" w:type="dxa"/>
          </w:tcPr>
          <w:p w14:paraId="548D9F58" w14:textId="295CB941" w:rsidR="002D50A8" w:rsidRPr="00C935E4" w:rsidRDefault="00A137CE" w:rsidP="000A50F9">
            <w:pPr>
              <w:rPr>
                <w:sz w:val="28"/>
                <w:szCs w:val="28"/>
              </w:rPr>
            </w:pPr>
            <w:r w:rsidRPr="00C935E4">
              <w:rPr>
                <w:sz w:val="28"/>
                <w:szCs w:val="28"/>
              </w:rPr>
              <w:t>Test, revision and assignments</w:t>
            </w:r>
          </w:p>
        </w:tc>
      </w:tr>
    </w:tbl>
    <w:p w14:paraId="6B7642CC" w14:textId="77777777" w:rsidR="002D50A8" w:rsidRDefault="002D50A8" w:rsidP="00455D24">
      <w:pPr>
        <w:spacing w:after="0"/>
        <w:rPr>
          <w:b/>
          <w:sz w:val="32"/>
          <w:szCs w:val="32"/>
          <w:u w:val="single"/>
        </w:rPr>
      </w:pPr>
    </w:p>
    <w:p w14:paraId="5B0D8EC3" w14:textId="77777777" w:rsidR="002D50A8" w:rsidRDefault="002D50A8" w:rsidP="00455D24">
      <w:pPr>
        <w:spacing w:after="0"/>
        <w:rPr>
          <w:b/>
          <w:sz w:val="32"/>
          <w:szCs w:val="32"/>
          <w:u w:val="single"/>
        </w:rPr>
      </w:pPr>
    </w:p>
    <w:p w14:paraId="68965B75" w14:textId="77777777" w:rsidR="002D50A8" w:rsidRPr="00455D24" w:rsidRDefault="002D50A8" w:rsidP="002D50A8">
      <w:pPr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Geeta Rani - Extension Lecturer in Commerce</w:t>
      </w:r>
    </w:p>
    <w:p w14:paraId="6B3F8F50" w14:textId="73010B0D" w:rsidR="002D50A8" w:rsidRDefault="00D30CF8" w:rsidP="002D50A8">
      <w:pPr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Subject – Fundamentals of Indian Capital Markets</w:t>
      </w:r>
      <w:r w:rsidR="002D50A8"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(Semester –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</w:t>
      </w:r>
      <w:r w:rsidR="002D50A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th)</w:t>
      </w:r>
      <w:r w:rsidR="002D50A8"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Day -</w:t>
      </w:r>
      <w:r w:rsidR="002D50A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</w:t>
      </w:r>
      <w:r w:rsidR="002D50A8" w:rsidRPr="00455D2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to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</w:t>
      </w:r>
    </w:p>
    <w:p w14:paraId="29C6CAB0" w14:textId="19FC9064" w:rsidR="002D50A8" w:rsidRPr="002D50A8" w:rsidRDefault="002D50A8" w:rsidP="00455D24">
      <w:pPr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1"/>
        <w:tblW w:w="16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6"/>
        <w:gridCol w:w="12524"/>
      </w:tblGrid>
      <w:tr w:rsidR="002D50A8" w14:paraId="67A94068" w14:textId="77777777" w:rsidTr="000A50F9">
        <w:trPr>
          <w:trHeight w:val="268"/>
        </w:trPr>
        <w:tc>
          <w:tcPr>
            <w:tcW w:w="3586" w:type="dxa"/>
          </w:tcPr>
          <w:p w14:paraId="29F5CBFE" w14:textId="77777777" w:rsidR="002D50A8" w:rsidRDefault="002D50A8" w:rsidP="000A50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Week</w:t>
            </w:r>
          </w:p>
        </w:tc>
        <w:tc>
          <w:tcPr>
            <w:tcW w:w="12524" w:type="dxa"/>
          </w:tcPr>
          <w:p w14:paraId="559F9F25" w14:textId="77777777" w:rsidR="002D50A8" w:rsidRDefault="002D50A8" w:rsidP="000A50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Chapter</w:t>
            </w:r>
          </w:p>
        </w:tc>
      </w:tr>
      <w:tr w:rsidR="002D50A8" w14:paraId="3D48264C" w14:textId="77777777" w:rsidTr="000A50F9">
        <w:trPr>
          <w:trHeight w:val="448"/>
        </w:trPr>
        <w:tc>
          <w:tcPr>
            <w:tcW w:w="3586" w:type="dxa"/>
          </w:tcPr>
          <w:p w14:paraId="6318BA2F" w14:textId="77777777" w:rsidR="002D50A8" w:rsidRDefault="002D50A8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12524" w:type="dxa"/>
          </w:tcPr>
          <w:p w14:paraId="46AB8633" w14:textId="4C7267C1" w:rsidR="002D50A8" w:rsidRDefault="00D30CF8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Capital Market: Needs and Structure, types of capital market</w:t>
            </w:r>
          </w:p>
        </w:tc>
      </w:tr>
      <w:tr w:rsidR="002D50A8" w14:paraId="59942903" w14:textId="77777777" w:rsidTr="000A50F9">
        <w:trPr>
          <w:trHeight w:val="455"/>
        </w:trPr>
        <w:tc>
          <w:tcPr>
            <w:tcW w:w="3586" w:type="dxa"/>
          </w:tcPr>
          <w:p w14:paraId="13F20E4C" w14:textId="77777777" w:rsidR="002D50A8" w:rsidRDefault="002D50A8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524" w:type="dxa"/>
          </w:tcPr>
          <w:p w14:paraId="481B4789" w14:textId="3AFC4B63" w:rsidR="002D50A8" w:rsidRDefault="00D30CF8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Functions of Primary and Secondary Market</w:t>
            </w:r>
          </w:p>
        </w:tc>
      </w:tr>
      <w:tr w:rsidR="002D50A8" w14:paraId="4F30F0EA" w14:textId="77777777" w:rsidTr="000A50F9">
        <w:trPr>
          <w:trHeight w:val="334"/>
        </w:trPr>
        <w:tc>
          <w:tcPr>
            <w:tcW w:w="3586" w:type="dxa"/>
          </w:tcPr>
          <w:p w14:paraId="23F6348E" w14:textId="77777777" w:rsidR="002D50A8" w:rsidRDefault="002D50A8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524" w:type="dxa"/>
          </w:tcPr>
          <w:p w14:paraId="374AE49B" w14:textId="71FEE9B6" w:rsidR="002D50A8" w:rsidRDefault="00D30CF8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Financial Instruments in Indian Capital Market</w:t>
            </w:r>
          </w:p>
        </w:tc>
      </w:tr>
      <w:tr w:rsidR="002D50A8" w14:paraId="38B21C11" w14:textId="77777777" w:rsidTr="000A50F9">
        <w:trPr>
          <w:trHeight w:val="456"/>
        </w:trPr>
        <w:tc>
          <w:tcPr>
            <w:tcW w:w="3586" w:type="dxa"/>
          </w:tcPr>
          <w:p w14:paraId="23971C59" w14:textId="77777777" w:rsidR="002D50A8" w:rsidRDefault="002D50A8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2524" w:type="dxa"/>
          </w:tcPr>
          <w:p w14:paraId="772745EA" w14:textId="194DB8B8" w:rsidR="002D50A8" w:rsidRDefault="00D30CF8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Regulation of </w:t>
            </w:r>
            <w:r w:rsidRPr="00D30CF8">
              <w:rPr>
                <w:sz w:val="28"/>
                <w:szCs w:val="28"/>
              </w:rPr>
              <w:t>Indian Capital Market</w:t>
            </w:r>
            <w:r>
              <w:rPr>
                <w:sz w:val="28"/>
                <w:szCs w:val="28"/>
              </w:rPr>
              <w:t>: The Securities And Exchange Board of India</w:t>
            </w:r>
          </w:p>
        </w:tc>
      </w:tr>
      <w:tr w:rsidR="002D50A8" w14:paraId="36B8CFEB" w14:textId="77777777" w:rsidTr="000A50F9">
        <w:trPr>
          <w:trHeight w:val="451"/>
        </w:trPr>
        <w:tc>
          <w:tcPr>
            <w:tcW w:w="3586" w:type="dxa"/>
          </w:tcPr>
          <w:p w14:paraId="23EB8DF9" w14:textId="77777777" w:rsidR="002D50A8" w:rsidRDefault="002D50A8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2524" w:type="dxa"/>
          </w:tcPr>
          <w:p w14:paraId="1EB23C1C" w14:textId="493D3C4F" w:rsidR="002D50A8" w:rsidRDefault="008D2436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Securities And Exchange Board of India</w:t>
            </w:r>
            <w:r>
              <w:rPr>
                <w:sz w:val="28"/>
                <w:szCs w:val="28"/>
              </w:rPr>
              <w:t>: Constitution and Roles</w:t>
            </w:r>
          </w:p>
        </w:tc>
      </w:tr>
      <w:tr w:rsidR="002D50A8" w14:paraId="2A2DE23E" w14:textId="77777777" w:rsidTr="000A50F9">
        <w:trPr>
          <w:trHeight w:val="251"/>
        </w:trPr>
        <w:tc>
          <w:tcPr>
            <w:tcW w:w="3586" w:type="dxa"/>
          </w:tcPr>
          <w:p w14:paraId="6B0D4ABA" w14:textId="77777777" w:rsidR="002D50A8" w:rsidRDefault="002D50A8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524" w:type="dxa"/>
          </w:tcPr>
          <w:p w14:paraId="1AD2F5D6" w14:textId="4994BF33" w:rsidR="002D50A8" w:rsidRDefault="008D2436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Securities And Exchange Board of India</w:t>
            </w:r>
            <w:r>
              <w:rPr>
                <w:sz w:val="28"/>
                <w:szCs w:val="28"/>
              </w:rPr>
              <w:t xml:space="preserve">: Investors protection </w:t>
            </w:r>
          </w:p>
        </w:tc>
      </w:tr>
      <w:tr w:rsidR="002D50A8" w14:paraId="3D930687" w14:textId="77777777" w:rsidTr="000A50F9">
        <w:trPr>
          <w:trHeight w:val="349"/>
        </w:trPr>
        <w:tc>
          <w:tcPr>
            <w:tcW w:w="3586" w:type="dxa"/>
          </w:tcPr>
          <w:p w14:paraId="3D4D33A6" w14:textId="77777777" w:rsidR="002D50A8" w:rsidRDefault="002D50A8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2524" w:type="dxa"/>
          </w:tcPr>
          <w:p w14:paraId="55C339F3" w14:textId="53BA1D2F" w:rsidR="002D50A8" w:rsidRDefault="008D2436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Securities And Exchange Board of India</w:t>
            </w:r>
            <w:r>
              <w:rPr>
                <w:sz w:val="28"/>
                <w:szCs w:val="28"/>
              </w:rPr>
              <w:t>: grievance redressal</w:t>
            </w:r>
          </w:p>
        </w:tc>
      </w:tr>
      <w:tr w:rsidR="002D50A8" w14:paraId="66C19D7B" w14:textId="77777777" w:rsidTr="000A50F9">
        <w:trPr>
          <w:trHeight w:val="502"/>
        </w:trPr>
        <w:tc>
          <w:tcPr>
            <w:tcW w:w="3586" w:type="dxa"/>
          </w:tcPr>
          <w:p w14:paraId="4C6E4E6C" w14:textId="77777777" w:rsidR="002D50A8" w:rsidRDefault="002D50A8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2524" w:type="dxa"/>
          </w:tcPr>
          <w:p w14:paraId="3EC355DC" w14:textId="66236BFE" w:rsidR="002D50A8" w:rsidRDefault="00AE5DF0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Stock Exchange In India: Origin, Role and Functions</w:t>
            </w:r>
          </w:p>
        </w:tc>
      </w:tr>
      <w:tr w:rsidR="002D50A8" w14:paraId="1AD4C81B" w14:textId="77777777" w:rsidTr="000A50F9">
        <w:trPr>
          <w:trHeight w:val="268"/>
        </w:trPr>
        <w:tc>
          <w:tcPr>
            <w:tcW w:w="3586" w:type="dxa"/>
          </w:tcPr>
          <w:p w14:paraId="2CC3593E" w14:textId="77777777" w:rsidR="002D50A8" w:rsidRDefault="002D50A8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524" w:type="dxa"/>
          </w:tcPr>
          <w:p w14:paraId="7DAE17D2" w14:textId="5895D3A9" w:rsidR="002D50A8" w:rsidRDefault="00AE5DF0" w:rsidP="000A5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Listing of securities, concepts</w:t>
            </w:r>
          </w:p>
        </w:tc>
      </w:tr>
      <w:tr w:rsidR="00345B8E" w14:paraId="53609848" w14:textId="77777777" w:rsidTr="000A50F9">
        <w:trPr>
          <w:trHeight w:val="506"/>
        </w:trPr>
        <w:tc>
          <w:tcPr>
            <w:tcW w:w="3586" w:type="dxa"/>
          </w:tcPr>
          <w:p w14:paraId="700D6E2D" w14:textId="77777777" w:rsidR="00345B8E" w:rsidRDefault="00345B8E" w:rsidP="00345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524" w:type="dxa"/>
          </w:tcPr>
          <w:p w14:paraId="4E48A14B" w14:textId="34386AFD" w:rsidR="00345B8E" w:rsidRDefault="00AE5DF0" w:rsidP="00345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Stock Exchange In India</w:t>
            </w:r>
            <w:r>
              <w:rPr>
                <w:sz w:val="28"/>
                <w:szCs w:val="28"/>
              </w:rPr>
              <w:t>: merits and demerits</w:t>
            </w:r>
          </w:p>
        </w:tc>
      </w:tr>
      <w:tr w:rsidR="00345B8E" w14:paraId="3994DB63" w14:textId="77777777" w:rsidTr="000A50F9">
        <w:trPr>
          <w:trHeight w:val="498"/>
        </w:trPr>
        <w:tc>
          <w:tcPr>
            <w:tcW w:w="3586" w:type="dxa"/>
          </w:tcPr>
          <w:p w14:paraId="3BBEDA6C" w14:textId="77777777" w:rsidR="00345B8E" w:rsidRDefault="00345B8E" w:rsidP="00345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524" w:type="dxa"/>
          </w:tcPr>
          <w:p w14:paraId="23CE3A07" w14:textId="3FAD7DA8" w:rsidR="00345B8E" w:rsidRDefault="00AE5DF0" w:rsidP="00345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Listing requirements and procedure</w:t>
            </w:r>
          </w:p>
        </w:tc>
      </w:tr>
      <w:tr w:rsidR="00345B8E" w14:paraId="2C8B670C" w14:textId="77777777" w:rsidTr="000A50F9">
        <w:trPr>
          <w:trHeight w:val="505"/>
        </w:trPr>
        <w:tc>
          <w:tcPr>
            <w:tcW w:w="3586" w:type="dxa"/>
          </w:tcPr>
          <w:p w14:paraId="1EB12B53" w14:textId="77777777" w:rsidR="00345B8E" w:rsidRDefault="00345B8E" w:rsidP="00345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524" w:type="dxa"/>
          </w:tcPr>
          <w:p w14:paraId="0DD7D823" w14:textId="57CEA1E1" w:rsidR="00345B8E" w:rsidRDefault="00AE5DF0" w:rsidP="00345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Depository System in India: role and functions</w:t>
            </w:r>
          </w:p>
        </w:tc>
      </w:tr>
      <w:tr w:rsidR="00345B8E" w14:paraId="67BA6E1D" w14:textId="77777777" w:rsidTr="000A50F9">
        <w:trPr>
          <w:trHeight w:val="523"/>
        </w:trPr>
        <w:tc>
          <w:tcPr>
            <w:tcW w:w="3586" w:type="dxa"/>
          </w:tcPr>
          <w:p w14:paraId="7AFCF0E7" w14:textId="77777777" w:rsidR="00345B8E" w:rsidRDefault="00345B8E" w:rsidP="00345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524" w:type="dxa"/>
          </w:tcPr>
          <w:p w14:paraId="54B2BAF0" w14:textId="1EDEBD88" w:rsidR="00345B8E" w:rsidRDefault="00B46693" w:rsidP="00345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Dematerialisation of securities</w:t>
            </w:r>
          </w:p>
        </w:tc>
      </w:tr>
      <w:tr w:rsidR="00345B8E" w14:paraId="551200D2" w14:textId="77777777" w:rsidTr="000A50F9">
        <w:trPr>
          <w:trHeight w:val="523"/>
        </w:trPr>
        <w:tc>
          <w:tcPr>
            <w:tcW w:w="3586" w:type="dxa"/>
          </w:tcPr>
          <w:p w14:paraId="761F4212" w14:textId="77777777" w:rsidR="00345B8E" w:rsidRDefault="00345B8E" w:rsidP="00345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524" w:type="dxa"/>
          </w:tcPr>
          <w:p w14:paraId="2836B031" w14:textId="57D94D61" w:rsidR="00345B8E" w:rsidRDefault="00B46693" w:rsidP="00345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Recent trends in </w:t>
            </w:r>
            <w:r>
              <w:rPr>
                <w:sz w:val="28"/>
                <w:szCs w:val="28"/>
              </w:rPr>
              <w:t>Indian Capital Market</w:t>
            </w:r>
          </w:p>
        </w:tc>
      </w:tr>
      <w:tr w:rsidR="00345B8E" w14:paraId="6F6ACAFD" w14:textId="77777777" w:rsidTr="000A50F9">
        <w:trPr>
          <w:trHeight w:val="694"/>
        </w:trPr>
        <w:tc>
          <w:tcPr>
            <w:tcW w:w="3586" w:type="dxa"/>
          </w:tcPr>
          <w:p w14:paraId="2EB65AE5" w14:textId="77777777" w:rsidR="00345B8E" w:rsidRDefault="00345B8E" w:rsidP="00345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524" w:type="dxa"/>
          </w:tcPr>
          <w:p w14:paraId="24C9DE88" w14:textId="318B07FE" w:rsidR="00345B8E" w:rsidRDefault="00B46693" w:rsidP="00345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Test, revision and assignments</w:t>
            </w:r>
          </w:p>
        </w:tc>
      </w:tr>
    </w:tbl>
    <w:p w14:paraId="6EFA45F7" w14:textId="77777777" w:rsidR="002D50A8" w:rsidRDefault="002D50A8" w:rsidP="002D50A8"/>
    <w:p w14:paraId="14678395" w14:textId="77777777" w:rsidR="002D50A8" w:rsidRDefault="002D50A8" w:rsidP="002D50A8">
      <w:pPr>
        <w:spacing w:after="0"/>
        <w:jc w:val="center"/>
        <w:rPr>
          <w:b/>
          <w:sz w:val="32"/>
          <w:szCs w:val="32"/>
          <w:u w:val="single"/>
        </w:rPr>
      </w:pPr>
    </w:p>
    <w:p w14:paraId="5890EA38" w14:textId="77777777" w:rsidR="002D50A8" w:rsidRDefault="002D50A8" w:rsidP="002D50A8">
      <w:pPr>
        <w:spacing w:after="0"/>
        <w:jc w:val="center"/>
        <w:rPr>
          <w:b/>
          <w:sz w:val="32"/>
          <w:szCs w:val="32"/>
          <w:u w:val="single"/>
        </w:rPr>
      </w:pPr>
    </w:p>
    <w:p w14:paraId="38A838CB" w14:textId="77777777" w:rsidR="002D50A8" w:rsidRDefault="002D50A8" w:rsidP="002D50A8">
      <w:pPr>
        <w:spacing w:after="0"/>
        <w:jc w:val="center"/>
        <w:rPr>
          <w:b/>
          <w:sz w:val="32"/>
          <w:szCs w:val="32"/>
          <w:u w:val="single"/>
        </w:rPr>
      </w:pPr>
    </w:p>
    <w:p w14:paraId="03CCBF12" w14:textId="77777777" w:rsidR="00866095" w:rsidRDefault="00866095">
      <w:bookmarkStart w:id="0" w:name="_GoBack"/>
      <w:bookmarkEnd w:id="0"/>
    </w:p>
    <w:sectPr w:rsidR="00866095">
      <w:pgSz w:w="16838" w:h="11906" w:orient="landscape"/>
      <w:pgMar w:top="284" w:right="709" w:bottom="709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95"/>
    <w:rsid w:val="000E0790"/>
    <w:rsid w:val="00132B13"/>
    <w:rsid w:val="00162099"/>
    <w:rsid w:val="00190853"/>
    <w:rsid w:val="001C32AA"/>
    <w:rsid w:val="001E35BA"/>
    <w:rsid w:val="002254EA"/>
    <w:rsid w:val="00246B65"/>
    <w:rsid w:val="002608A2"/>
    <w:rsid w:val="0029050A"/>
    <w:rsid w:val="002D50A8"/>
    <w:rsid w:val="002F72DB"/>
    <w:rsid w:val="00345B8E"/>
    <w:rsid w:val="003A3D39"/>
    <w:rsid w:val="003C3CB4"/>
    <w:rsid w:val="003D1D1F"/>
    <w:rsid w:val="00455D24"/>
    <w:rsid w:val="00521E45"/>
    <w:rsid w:val="005369D9"/>
    <w:rsid w:val="005463BF"/>
    <w:rsid w:val="00586020"/>
    <w:rsid w:val="005D18FF"/>
    <w:rsid w:val="006D1284"/>
    <w:rsid w:val="006F3041"/>
    <w:rsid w:val="007B33C3"/>
    <w:rsid w:val="007C57E1"/>
    <w:rsid w:val="00844C05"/>
    <w:rsid w:val="00854723"/>
    <w:rsid w:val="00866095"/>
    <w:rsid w:val="008C55CD"/>
    <w:rsid w:val="008D2436"/>
    <w:rsid w:val="00A018D0"/>
    <w:rsid w:val="00A137CE"/>
    <w:rsid w:val="00A53EC1"/>
    <w:rsid w:val="00A75C71"/>
    <w:rsid w:val="00AE5DF0"/>
    <w:rsid w:val="00B41BE6"/>
    <w:rsid w:val="00B46693"/>
    <w:rsid w:val="00B67584"/>
    <w:rsid w:val="00C935E4"/>
    <w:rsid w:val="00CA1371"/>
    <w:rsid w:val="00CA27ED"/>
    <w:rsid w:val="00D30CF8"/>
    <w:rsid w:val="00D31301"/>
    <w:rsid w:val="00D55809"/>
    <w:rsid w:val="00EE141C"/>
    <w:rsid w:val="00EE5E05"/>
    <w:rsid w:val="00F13C72"/>
    <w:rsid w:val="00F55255"/>
    <w:rsid w:val="00F8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C668D"/>
  <w15:docId w15:val="{E705B9F6-0671-954B-B15F-E76700E0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DE67E-2DC2-4BA9-81ED-1F0B210F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 KUMAR</dc:creator>
  <cp:lastModifiedBy>PAWAN KUMAR</cp:lastModifiedBy>
  <cp:revision>2</cp:revision>
  <dcterms:created xsi:type="dcterms:W3CDTF">2025-09-25T17:09:00Z</dcterms:created>
  <dcterms:modified xsi:type="dcterms:W3CDTF">2025-09-25T17:09:00Z</dcterms:modified>
</cp:coreProperties>
</file>